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2973B" w14:textId="77777777" w:rsidR="009D5E98" w:rsidRPr="00F34783" w:rsidRDefault="009D5E98" w:rsidP="009D5E98">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_tradnl"/>
        </w:rPr>
      </w:pPr>
      <w:r w:rsidRPr="00F34783">
        <w:rPr>
          <w:rFonts w:ascii="Times New Roman" w:hAnsi="Times New Roman"/>
          <w:b/>
          <w:bCs/>
          <w:color w:val="FF0000"/>
          <w:sz w:val="20"/>
          <w:szCs w:val="20"/>
          <w:lang w:val="es-ES_tradnl"/>
        </w:rPr>
        <w:t xml:space="preserve">IV DOMINGO DE ADVIENTO (AÑO A) </w:t>
      </w:r>
    </w:p>
    <w:p w14:paraId="70208839" w14:textId="77777777" w:rsidR="009D5E98" w:rsidRPr="001114E5" w:rsidRDefault="009D5E98" w:rsidP="009D5E98">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1114E5">
        <w:rPr>
          <w:rFonts w:ascii="Times New Roman" w:hAnsi="Times New Roman"/>
          <w:bCs/>
          <w:sz w:val="20"/>
          <w:szCs w:val="20"/>
          <w:lang w:val="en-US"/>
        </w:rPr>
        <w:t>San Malaquías, Profeta</w:t>
      </w:r>
      <w:r w:rsidRPr="001114E5">
        <w:rPr>
          <w:rFonts w:ascii="Times New Roman" w:hAnsi="Times New Roman"/>
          <w:sz w:val="20"/>
          <w:szCs w:val="20"/>
          <w:lang w:val="en-US"/>
        </w:rPr>
        <w:t>; San Winebaldo de Hildesheim, abad</w:t>
      </w:r>
    </w:p>
    <w:p w14:paraId="2B16F216" w14:textId="77777777" w:rsidR="009D5E98" w:rsidRPr="001114E5" w:rsidRDefault="009D5E98" w:rsidP="009D5E98">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1114E5">
        <w:rPr>
          <w:rFonts w:ascii="Times New Roman" w:hAnsi="Times New Roman"/>
          <w:sz w:val="20"/>
          <w:szCs w:val="20"/>
          <w:lang w:val="en-US"/>
        </w:rPr>
        <w:t>Is 7,10-14; Sal 23; Rom 1,1-7; Mt 1,18-24</w:t>
      </w:r>
    </w:p>
    <w:p w14:paraId="2A5207BE" w14:textId="77777777" w:rsidR="009D5E98" w:rsidRPr="00F34783" w:rsidRDefault="009D5E98" w:rsidP="009D5E98">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_tradnl"/>
        </w:rPr>
      </w:pPr>
      <w:r w:rsidRPr="00F34783">
        <w:rPr>
          <w:rFonts w:ascii="Times New Roman" w:hAnsi="Times New Roman"/>
          <w:i/>
          <w:sz w:val="20"/>
          <w:szCs w:val="20"/>
          <w:lang w:val="es-ES_tradnl"/>
        </w:rPr>
        <w:t>Va a entrar el Señor, él es el Rey de la gloria</w:t>
      </w:r>
    </w:p>
    <w:p w14:paraId="27FFBE05" w14:textId="77777777" w:rsidR="009D5E98" w:rsidRPr="00F34783" w:rsidRDefault="009D5E98" w:rsidP="009D5E98">
      <w:pPr>
        <w:pStyle w:val="NormaleWeb"/>
        <w:spacing w:before="0" w:beforeAutospacing="0" w:after="0" w:afterAutospacing="0" w:line="276" w:lineRule="auto"/>
        <w:rPr>
          <w:sz w:val="20"/>
          <w:szCs w:val="20"/>
          <w:u w:val="single"/>
          <w:lang w:val="es-ES_tradnl"/>
        </w:rPr>
      </w:pPr>
    </w:p>
    <w:p w14:paraId="19298FEC" w14:textId="77777777" w:rsidR="009D5E98" w:rsidRPr="00F34783" w:rsidRDefault="009D5E98" w:rsidP="009D5E98">
      <w:pPr>
        <w:pStyle w:val="NormaleWeb"/>
        <w:spacing w:before="0" w:beforeAutospacing="0" w:after="0" w:afterAutospacing="0"/>
        <w:jc w:val="both"/>
        <w:rPr>
          <w:sz w:val="20"/>
          <w:szCs w:val="20"/>
          <w:u w:val="single"/>
          <w:lang w:val="es-ES_tradnl"/>
        </w:rPr>
      </w:pPr>
      <w:r w:rsidRPr="00F34783">
        <w:rPr>
          <w:b/>
          <w:bCs/>
          <w:sz w:val="20"/>
          <w:szCs w:val="20"/>
          <w:u w:val="single"/>
          <w:lang w:val="es-ES_tradnl"/>
        </w:rPr>
        <w:t>COMENTARIO</w:t>
      </w:r>
    </w:p>
    <w:p w14:paraId="57CC4B47" w14:textId="77777777" w:rsidR="00CD16A1" w:rsidRPr="00F34783" w:rsidRDefault="00CD16A1" w:rsidP="00BE2D82">
      <w:pPr>
        <w:pStyle w:val="NormaleWeb"/>
        <w:spacing w:before="0" w:beforeAutospacing="0" w:after="0" w:afterAutospacing="0"/>
        <w:jc w:val="both"/>
        <w:rPr>
          <w:sz w:val="20"/>
          <w:szCs w:val="20"/>
          <w:u w:val="single"/>
          <w:lang w:val="es-ES_tradnl"/>
        </w:rPr>
      </w:pPr>
    </w:p>
    <w:p w14:paraId="60702F68" w14:textId="74409A8A" w:rsidR="00091EBF" w:rsidRPr="00F34783" w:rsidRDefault="008C7E61" w:rsidP="001703BF">
      <w:pPr>
        <w:pStyle w:val="NormaleWeb"/>
        <w:spacing w:before="0" w:beforeAutospacing="0" w:after="0" w:afterAutospacing="0"/>
        <w:jc w:val="both"/>
        <w:rPr>
          <w:i/>
          <w:iCs/>
          <w:color w:val="212121"/>
          <w:lang w:val="es-ES_tradnl"/>
        </w:rPr>
      </w:pPr>
      <w:r w:rsidRPr="00F34783">
        <w:rPr>
          <w:i/>
          <w:iCs/>
          <w:color w:val="212121"/>
          <w:lang w:val="es-ES_tradnl"/>
        </w:rPr>
        <w:t>La mis</w:t>
      </w:r>
      <w:r w:rsidR="00413F4E" w:rsidRPr="00F34783">
        <w:rPr>
          <w:i/>
          <w:iCs/>
          <w:color w:val="212121"/>
          <w:lang w:val="es-ES_tradnl"/>
        </w:rPr>
        <w:t>ión</w:t>
      </w:r>
      <w:r w:rsidRPr="00F34783">
        <w:rPr>
          <w:i/>
          <w:iCs/>
          <w:color w:val="212121"/>
          <w:lang w:val="es-ES_tradnl"/>
        </w:rPr>
        <w:t xml:space="preserve"> d</w:t>
      </w:r>
      <w:r w:rsidR="00413F4E" w:rsidRPr="00F34783">
        <w:rPr>
          <w:i/>
          <w:iCs/>
          <w:color w:val="212121"/>
          <w:lang w:val="es-ES_tradnl"/>
        </w:rPr>
        <w:t>e</w:t>
      </w:r>
      <w:r w:rsidRPr="00F34783">
        <w:rPr>
          <w:i/>
          <w:iCs/>
          <w:color w:val="212121"/>
          <w:lang w:val="es-ES_tradnl"/>
        </w:rPr>
        <w:t xml:space="preserve"> </w:t>
      </w:r>
      <w:r w:rsidR="002B6CD9" w:rsidRPr="00F34783">
        <w:rPr>
          <w:i/>
          <w:iCs/>
          <w:color w:val="212121"/>
          <w:lang w:val="es-ES_tradnl"/>
        </w:rPr>
        <w:t>s</w:t>
      </w:r>
      <w:r w:rsidRPr="00F34783">
        <w:rPr>
          <w:i/>
          <w:iCs/>
          <w:color w:val="212121"/>
          <w:lang w:val="es-ES_tradnl"/>
        </w:rPr>
        <w:t xml:space="preserve">an </w:t>
      </w:r>
      <w:r w:rsidR="00413F4E" w:rsidRPr="00F34783">
        <w:rPr>
          <w:i/>
          <w:iCs/>
          <w:color w:val="212121"/>
          <w:lang w:val="es-ES_tradnl"/>
        </w:rPr>
        <w:t>Jos</w:t>
      </w:r>
      <w:r w:rsidR="00F34783">
        <w:rPr>
          <w:i/>
          <w:iCs/>
          <w:color w:val="212121"/>
          <w:lang w:val="es-ES_tradnl"/>
        </w:rPr>
        <w:t>é:</w:t>
      </w:r>
      <w:r w:rsidRPr="00F34783">
        <w:rPr>
          <w:i/>
          <w:iCs/>
          <w:color w:val="212121"/>
          <w:lang w:val="es-ES_tradnl"/>
        </w:rPr>
        <w:t xml:space="preserve"> </w:t>
      </w:r>
      <w:r w:rsidR="001703BF" w:rsidRPr="00F34783">
        <w:rPr>
          <w:i/>
          <w:iCs/>
          <w:color w:val="212121"/>
          <w:lang w:val="es-ES_tradnl"/>
        </w:rPr>
        <w:t>espera</w:t>
      </w:r>
      <w:r w:rsidR="00F34783">
        <w:rPr>
          <w:i/>
          <w:iCs/>
          <w:color w:val="212121"/>
          <w:lang w:val="es-ES_tradnl"/>
        </w:rPr>
        <w:t>r</w:t>
      </w:r>
      <w:r w:rsidR="001703BF" w:rsidRPr="00F34783">
        <w:rPr>
          <w:i/>
          <w:iCs/>
          <w:color w:val="212121"/>
          <w:lang w:val="es-ES_tradnl"/>
        </w:rPr>
        <w:t xml:space="preserve"> a Jesús-E</w:t>
      </w:r>
      <w:r w:rsidR="0029788D" w:rsidRPr="00F34783">
        <w:rPr>
          <w:i/>
          <w:iCs/>
          <w:color w:val="212121"/>
          <w:lang w:val="es-ES_tradnl"/>
        </w:rPr>
        <w:t>n</w:t>
      </w:r>
      <w:r w:rsidR="001703BF" w:rsidRPr="00F34783">
        <w:rPr>
          <w:i/>
          <w:iCs/>
          <w:color w:val="212121"/>
          <w:lang w:val="es-ES_tradnl"/>
        </w:rPr>
        <w:t>manuel “Dios con nosotros”</w:t>
      </w:r>
    </w:p>
    <w:p w14:paraId="7F088007" w14:textId="7043D131" w:rsidR="001703BF" w:rsidRPr="00F34783" w:rsidRDefault="00165446" w:rsidP="003507E3">
      <w:pPr>
        <w:pStyle w:val="NormaleWeb"/>
        <w:jc w:val="both"/>
        <w:rPr>
          <w:color w:val="212121"/>
          <w:lang w:val="es-ES_tradnl"/>
        </w:rPr>
      </w:pPr>
      <w:r w:rsidRPr="00F34783">
        <w:rPr>
          <w:color w:val="212121"/>
          <w:lang w:val="es-ES_tradnl"/>
        </w:rPr>
        <w:t>Com</w:t>
      </w:r>
      <w:r w:rsidR="001703BF" w:rsidRPr="00F34783">
        <w:rPr>
          <w:color w:val="212121"/>
          <w:lang w:val="es-ES_tradnl"/>
        </w:rPr>
        <w:t>o dice el</w:t>
      </w:r>
      <w:r w:rsidRPr="00F34783">
        <w:rPr>
          <w:color w:val="212121"/>
          <w:lang w:val="es-ES_tradnl"/>
        </w:rPr>
        <w:t xml:space="preserve"> Dire</w:t>
      </w:r>
      <w:r w:rsidR="00F13DCF" w:rsidRPr="00F34783">
        <w:rPr>
          <w:color w:val="212121"/>
          <w:lang w:val="es-ES_tradnl"/>
        </w:rPr>
        <w:t>c</w:t>
      </w:r>
      <w:r w:rsidRPr="00F34783">
        <w:rPr>
          <w:color w:val="212121"/>
          <w:lang w:val="es-ES_tradnl"/>
        </w:rPr>
        <w:t xml:space="preserve">torio </w:t>
      </w:r>
      <w:r w:rsidR="00F13DCF" w:rsidRPr="00F34783">
        <w:rPr>
          <w:color w:val="212121"/>
          <w:lang w:val="es-ES_tradnl"/>
        </w:rPr>
        <w:t>Homilé</w:t>
      </w:r>
      <w:r w:rsidRPr="00F34783">
        <w:rPr>
          <w:color w:val="212121"/>
          <w:lang w:val="es-ES_tradnl"/>
        </w:rPr>
        <w:t xml:space="preserve">tico, </w:t>
      </w:r>
      <w:r w:rsidR="002B6CD9" w:rsidRPr="00F34783">
        <w:rPr>
          <w:color w:val="212121"/>
          <w:lang w:val="es-ES_tradnl"/>
        </w:rPr>
        <w:t>«</w:t>
      </w:r>
      <w:r w:rsidR="00F13DCF" w:rsidRPr="00F34783">
        <w:rPr>
          <w:color w:val="212121"/>
          <w:lang w:val="es-ES_tradnl"/>
        </w:rPr>
        <w:t>Con el IV domingo de Adviento, la Navidad está ya muy próxima. La atmósfera de la Liturgia, desde los reclamos corales a la conversión, se traslada a los acontecimientos que circundan el Nacimiento de Jesús</w:t>
      </w:r>
      <w:r w:rsidR="002B6CD9" w:rsidRPr="00F34783">
        <w:rPr>
          <w:color w:val="212121"/>
          <w:lang w:val="es-ES_tradnl"/>
        </w:rPr>
        <w:t>»</w:t>
      </w:r>
      <w:r w:rsidRPr="00F34783">
        <w:rPr>
          <w:color w:val="212121"/>
          <w:lang w:val="es-ES_tradnl"/>
        </w:rPr>
        <w:t xml:space="preserve"> (D</w:t>
      </w:r>
      <w:r w:rsidR="00F13DCF" w:rsidRPr="00F34783">
        <w:rPr>
          <w:color w:val="212121"/>
          <w:lang w:val="es-ES_tradnl"/>
        </w:rPr>
        <w:t>H</w:t>
      </w:r>
      <w:r w:rsidRPr="00F34783">
        <w:rPr>
          <w:color w:val="212121"/>
          <w:lang w:val="es-ES_tradnl"/>
        </w:rPr>
        <w:t xml:space="preserve"> 96). </w:t>
      </w:r>
      <w:r w:rsidR="001703BF" w:rsidRPr="00F34783">
        <w:rPr>
          <w:color w:val="212121"/>
          <w:lang w:val="es-ES_tradnl"/>
        </w:rPr>
        <w:t>Así el evangelio de hoy nos propone meditar sobre el “sueño de José”. Este episodio, relatado solo por el evangelista Mateo, es llamado por muchos como “la anunciación a José”, paralel</w:t>
      </w:r>
      <w:r w:rsidR="00F34783">
        <w:rPr>
          <w:color w:val="212121"/>
          <w:lang w:val="es-ES_tradnl"/>
        </w:rPr>
        <w:t>a</w:t>
      </w:r>
      <w:r w:rsidR="001703BF" w:rsidRPr="00F34783">
        <w:rPr>
          <w:color w:val="212121"/>
          <w:lang w:val="es-ES_tradnl"/>
        </w:rPr>
        <w:t xml:space="preserve"> a </w:t>
      </w:r>
      <w:r w:rsidR="00F34783">
        <w:rPr>
          <w:color w:val="212121"/>
          <w:lang w:val="es-ES_tradnl"/>
        </w:rPr>
        <w:t>a</w:t>
      </w:r>
      <w:r w:rsidR="001703BF" w:rsidRPr="00F34783">
        <w:rPr>
          <w:color w:val="212121"/>
          <w:lang w:val="es-ES_tradnl"/>
        </w:rPr>
        <w:t>que</w:t>
      </w:r>
      <w:r w:rsidR="00F34783">
        <w:rPr>
          <w:color w:val="212121"/>
          <w:lang w:val="es-ES_tradnl"/>
        </w:rPr>
        <w:t>lla</w:t>
      </w:r>
      <w:r w:rsidR="001703BF" w:rsidRPr="00F34783">
        <w:rPr>
          <w:color w:val="212121"/>
          <w:lang w:val="es-ES_tradnl"/>
        </w:rPr>
        <w:t xml:space="preserve"> otra hecha a María en el evangelio de Lucas. Lo que el ángel dice a José será importante también para nosotros hoy, en la última etapa de nuestra preparación para celebrar el nacimiento de nuestro Señor Jesucristo. Vienen a la l</w:t>
      </w:r>
      <w:r w:rsidR="00F34783">
        <w:rPr>
          <w:color w:val="212121"/>
          <w:lang w:val="es-ES_tradnl"/>
        </w:rPr>
        <w:t>u</w:t>
      </w:r>
      <w:r w:rsidR="001703BF" w:rsidRPr="00F34783">
        <w:rPr>
          <w:color w:val="212121"/>
          <w:lang w:val="es-ES_tradnl"/>
        </w:rPr>
        <w:t>z varias cosas importantes sobre el misterio de la “generación” y sobre la misión de Jesús, y la Palabra de Dios nos sugiere, de consecuencia, las actitudes justas para acoger al niño divino, “el que viene” a salvar el mundo.</w:t>
      </w:r>
    </w:p>
    <w:p w14:paraId="5204BDF2" w14:textId="1AF7C88E" w:rsidR="001703BF" w:rsidRPr="00F34783" w:rsidRDefault="001703BF" w:rsidP="001703BF">
      <w:pPr>
        <w:pStyle w:val="NormaleWeb"/>
        <w:jc w:val="both"/>
        <w:rPr>
          <w:color w:val="212121"/>
          <w:lang w:val="es-ES_tradnl"/>
        </w:rPr>
      </w:pPr>
      <w:r w:rsidRPr="00F34783">
        <w:rPr>
          <w:color w:val="212121"/>
          <w:lang w:val="es-ES_tradnl"/>
        </w:rPr>
        <w:t>Por eso, es necesario reentrar en el misterio divinamente anunciado a José y también anunciado a nosotros en la liturgia, para tener una preparación digna para la celebración de Su nacimiento. Para esto, el evangelio nos ayuda, gracias a algunas afirmaciones sobre las que vale la pena detenerse.</w:t>
      </w:r>
    </w:p>
    <w:p w14:paraId="3AAA1033" w14:textId="77223EBF" w:rsidR="00E84DD2" w:rsidRPr="00F34783" w:rsidRDefault="00233BD6" w:rsidP="007B0B06">
      <w:pPr>
        <w:pStyle w:val="NormaleWeb"/>
        <w:spacing w:before="0" w:beforeAutospacing="0" w:after="0" w:afterAutospacing="0"/>
        <w:jc w:val="both"/>
        <w:rPr>
          <w:i/>
          <w:color w:val="212121"/>
          <w:lang w:val="es-ES_tradnl"/>
        </w:rPr>
      </w:pPr>
      <w:r w:rsidRPr="00F34783">
        <w:rPr>
          <w:i/>
          <w:color w:val="212121"/>
          <w:lang w:val="es-ES_tradnl"/>
        </w:rPr>
        <w:t>1. “</w:t>
      </w:r>
      <w:r w:rsidR="001703BF" w:rsidRPr="00F34783">
        <w:rPr>
          <w:i/>
          <w:color w:val="212121"/>
          <w:lang w:val="es-ES_tradnl"/>
        </w:rPr>
        <w:t>Así</w:t>
      </w:r>
      <w:r w:rsidRPr="00F34783">
        <w:rPr>
          <w:i/>
          <w:color w:val="212121"/>
          <w:lang w:val="es-ES_tradnl"/>
        </w:rPr>
        <w:t xml:space="preserve"> fu</w:t>
      </w:r>
      <w:r w:rsidR="001703BF" w:rsidRPr="00F34783">
        <w:rPr>
          <w:i/>
          <w:color w:val="212121"/>
          <w:lang w:val="es-ES_tradnl"/>
        </w:rPr>
        <w:t>e</w:t>
      </w:r>
      <w:r w:rsidRPr="00F34783">
        <w:rPr>
          <w:i/>
          <w:color w:val="212121"/>
          <w:lang w:val="es-ES_tradnl"/>
        </w:rPr>
        <w:t xml:space="preserve"> genera</w:t>
      </w:r>
      <w:r w:rsidR="001703BF" w:rsidRPr="00F34783">
        <w:rPr>
          <w:i/>
          <w:color w:val="212121"/>
          <w:lang w:val="es-ES_tradnl"/>
        </w:rPr>
        <w:t>d</w:t>
      </w:r>
      <w:r w:rsidRPr="00F34783">
        <w:rPr>
          <w:i/>
          <w:color w:val="212121"/>
          <w:lang w:val="es-ES_tradnl"/>
        </w:rPr>
        <w:t xml:space="preserve">o </w:t>
      </w:r>
      <w:r w:rsidR="001703BF" w:rsidRPr="00F34783">
        <w:rPr>
          <w:i/>
          <w:color w:val="212121"/>
          <w:lang w:val="es-ES_tradnl"/>
        </w:rPr>
        <w:t>Jesuc</w:t>
      </w:r>
      <w:r w:rsidRPr="00F34783">
        <w:rPr>
          <w:i/>
          <w:color w:val="212121"/>
          <w:lang w:val="es-ES_tradnl"/>
        </w:rPr>
        <w:t xml:space="preserve">risto” – </w:t>
      </w:r>
      <w:r w:rsidR="001703BF" w:rsidRPr="00F34783">
        <w:rPr>
          <w:i/>
          <w:color w:val="212121"/>
          <w:lang w:val="es-ES_tradnl"/>
        </w:rPr>
        <w:t>e</w:t>
      </w:r>
      <w:r w:rsidRPr="00F34783">
        <w:rPr>
          <w:i/>
          <w:color w:val="212121"/>
          <w:lang w:val="es-ES_tradnl"/>
        </w:rPr>
        <w:t>l mister</w:t>
      </w:r>
      <w:r w:rsidR="00A30602" w:rsidRPr="00F34783">
        <w:rPr>
          <w:i/>
          <w:color w:val="212121"/>
          <w:lang w:val="es-ES_tradnl"/>
        </w:rPr>
        <w:t>i</w:t>
      </w:r>
      <w:r w:rsidRPr="00F34783">
        <w:rPr>
          <w:i/>
          <w:color w:val="212121"/>
          <w:lang w:val="es-ES_tradnl"/>
        </w:rPr>
        <w:t>o</w:t>
      </w:r>
      <w:r w:rsidR="00DD1432" w:rsidRPr="00F34783">
        <w:rPr>
          <w:i/>
          <w:color w:val="212121"/>
          <w:lang w:val="es-ES_tradnl"/>
        </w:rPr>
        <w:t xml:space="preserve"> de</w:t>
      </w:r>
      <w:r w:rsidR="001703BF" w:rsidRPr="00F34783">
        <w:rPr>
          <w:i/>
          <w:color w:val="212121"/>
          <w:lang w:val="es-ES_tradnl"/>
        </w:rPr>
        <w:t xml:space="preserve"> </w:t>
      </w:r>
      <w:r w:rsidR="00DD1432" w:rsidRPr="00F34783">
        <w:rPr>
          <w:i/>
          <w:color w:val="212121"/>
          <w:lang w:val="es-ES_tradnl"/>
        </w:rPr>
        <w:t>la “genera</w:t>
      </w:r>
      <w:r w:rsidR="001703BF" w:rsidRPr="00F34783">
        <w:rPr>
          <w:i/>
          <w:color w:val="212121"/>
          <w:lang w:val="es-ES_tradnl"/>
        </w:rPr>
        <w:t>ción</w:t>
      </w:r>
      <w:r w:rsidR="00DD1432" w:rsidRPr="00F34783">
        <w:rPr>
          <w:i/>
          <w:color w:val="212121"/>
          <w:lang w:val="es-ES_tradnl"/>
        </w:rPr>
        <w:t>” d</w:t>
      </w:r>
      <w:r w:rsidR="001703BF" w:rsidRPr="00F34783">
        <w:rPr>
          <w:i/>
          <w:color w:val="212121"/>
          <w:lang w:val="es-ES_tradnl"/>
        </w:rPr>
        <w:t>e</w:t>
      </w:r>
      <w:r w:rsidR="00DD1432" w:rsidRPr="00F34783">
        <w:rPr>
          <w:i/>
          <w:color w:val="212121"/>
          <w:lang w:val="es-ES_tradnl"/>
        </w:rPr>
        <w:t xml:space="preserve"> </w:t>
      </w:r>
      <w:r w:rsidR="001703BF" w:rsidRPr="00F34783">
        <w:rPr>
          <w:i/>
          <w:color w:val="212121"/>
          <w:lang w:val="es-ES_tradnl"/>
        </w:rPr>
        <w:t>Jesús</w:t>
      </w:r>
    </w:p>
    <w:p w14:paraId="0DD67CC1" w14:textId="045FBB99" w:rsidR="00042E20" w:rsidRPr="00F34783" w:rsidRDefault="00A30602" w:rsidP="00A818C5">
      <w:pPr>
        <w:pStyle w:val="NormaleWeb"/>
        <w:jc w:val="both"/>
        <w:rPr>
          <w:color w:val="212121"/>
          <w:lang w:val="es-ES_tradnl"/>
        </w:rPr>
      </w:pPr>
      <w:r w:rsidRPr="00F34783">
        <w:rPr>
          <w:color w:val="212121"/>
          <w:lang w:val="es-ES_tradnl"/>
        </w:rPr>
        <w:t>En primer lugar, se subraya el carácter insondable del misterio del concebimiento de Jesús:</w:t>
      </w:r>
      <w:r w:rsidR="00355ADD" w:rsidRPr="00F34783">
        <w:rPr>
          <w:color w:val="212121"/>
          <w:lang w:val="es-ES_tradnl"/>
        </w:rPr>
        <w:t xml:space="preserve"> «</w:t>
      </w:r>
      <w:r w:rsidR="00F13DCF" w:rsidRPr="00F34783">
        <w:rPr>
          <w:color w:val="212121"/>
          <w:lang w:val="es-ES_tradnl"/>
        </w:rPr>
        <w:t xml:space="preserve">María, su madre, estaba desposada con José y, antes de vivir juntos, resultó que ella </w:t>
      </w:r>
      <w:r w:rsidR="00F13DCF" w:rsidRPr="00F34783">
        <w:rPr>
          <w:i/>
          <w:color w:val="212121"/>
          <w:lang w:val="es-ES_tradnl"/>
        </w:rPr>
        <w:t>esperaba un hijo por obra del Espíritu Santo</w:t>
      </w:r>
      <w:r w:rsidR="00355ADD" w:rsidRPr="00F34783">
        <w:rPr>
          <w:color w:val="212121"/>
          <w:lang w:val="es-ES_tradnl"/>
        </w:rPr>
        <w:t xml:space="preserve">». </w:t>
      </w:r>
      <w:r w:rsidR="00F34783">
        <w:rPr>
          <w:color w:val="212121"/>
          <w:lang w:val="es-ES_tradnl"/>
        </w:rPr>
        <w:t>Se</w:t>
      </w:r>
      <w:r w:rsidRPr="00F34783">
        <w:rPr>
          <w:color w:val="212121"/>
          <w:lang w:val="es-ES_tradnl"/>
        </w:rPr>
        <w:t xml:space="preserve"> acentúa el origen divino del que está por nacer</w:t>
      </w:r>
      <w:r w:rsidR="00A818C5" w:rsidRPr="00F34783">
        <w:rPr>
          <w:color w:val="212121"/>
          <w:lang w:val="es-ES_tradnl"/>
        </w:rPr>
        <w:t>, que como tal escapa de toda ley o verificación humana. Este origen pecul</w:t>
      </w:r>
      <w:r w:rsidR="0029788D" w:rsidRPr="00F34783">
        <w:rPr>
          <w:color w:val="212121"/>
          <w:lang w:val="es-ES_tradnl"/>
        </w:rPr>
        <w:t>i</w:t>
      </w:r>
      <w:r w:rsidR="00A818C5" w:rsidRPr="00F34783">
        <w:rPr>
          <w:color w:val="212121"/>
          <w:lang w:val="es-ES_tradnl"/>
        </w:rPr>
        <w:t>ar y únic</w:t>
      </w:r>
      <w:r w:rsidR="00F34783">
        <w:rPr>
          <w:color w:val="212121"/>
          <w:lang w:val="es-ES_tradnl"/>
        </w:rPr>
        <w:t>o</w:t>
      </w:r>
      <w:r w:rsidR="00A818C5" w:rsidRPr="00F34783">
        <w:rPr>
          <w:color w:val="212121"/>
          <w:lang w:val="es-ES_tradnl"/>
        </w:rPr>
        <w:t xml:space="preserve"> se reafirma aún más cuando el ángel del Señor, mensajero y enviado de Dios, comunica el mensaje de Dios a José, pero también al lecto</w:t>
      </w:r>
      <w:r w:rsidR="00F34783">
        <w:rPr>
          <w:color w:val="212121"/>
          <w:lang w:val="es-ES_tradnl"/>
        </w:rPr>
        <w:t>r</w:t>
      </w:r>
      <w:r w:rsidR="00A818C5" w:rsidRPr="00F34783">
        <w:rPr>
          <w:color w:val="212121"/>
          <w:lang w:val="es-ES_tradnl"/>
        </w:rPr>
        <w:t xml:space="preserve">/oyente moderno: </w:t>
      </w:r>
      <w:r w:rsidR="004D548E" w:rsidRPr="00F34783">
        <w:rPr>
          <w:color w:val="212121"/>
          <w:lang w:val="es-ES_tradnl"/>
        </w:rPr>
        <w:t>«</w:t>
      </w:r>
      <w:r w:rsidR="00F13DCF" w:rsidRPr="00F34783">
        <w:rPr>
          <w:color w:val="212121"/>
          <w:lang w:val="es-ES_tradnl"/>
        </w:rPr>
        <w:t xml:space="preserve">la criatura que hay en ella </w:t>
      </w:r>
      <w:r w:rsidR="00F13DCF" w:rsidRPr="00F34783">
        <w:rPr>
          <w:i/>
          <w:color w:val="212121"/>
          <w:lang w:val="es-ES_tradnl"/>
        </w:rPr>
        <w:t>viene del Espíritu Santo</w:t>
      </w:r>
      <w:r w:rsidR="004D548E" w:rsidRPr="00F34783">
        <w:rPr>
          <w:color w:val="212121"/>
          <w:lang w:val="es-ES_tradnl"/>
        </w:rPr>
        <w:t>».</w:t>
      </w:r>
      <w:r w:rsidR="00211C19" w:rsidRPr="00F34783">
        <w:rPr>
          <w:color w:val="212121"/>
          <w:lang w:val="es-ES_tradnl"/>
        </w:rPr>
        <w:t xml:space="preserve"> </w:t>
      </w:r>
      <w:r w:rsidR="00A818C5" w:rsidRPr="00F34783">
        <w:rPr>
          <w:color w:val="212121"/>
          <w:lang w:val="es-ES_tradnl"/>
        </w:rPr>
        <w:t xml:space="preserve">Por lo tanto, esta generación de Cristo demuestra que Él es sobre todo el “Hijo de Dios” por naturaleza y pide </w:t>
      </w:r>
      <w:r w:rsidR="00CE6B9D" w:rsidRPr="00F34783">
        <w:rPr>
          <w:color w:val="212121"/>
          <w:lang w:val="es-ES_tradnl"/>
        </w:rPr>
        <w:t>«</w:t>
      </w:r>
      <w:r w:rsidR="00013BAB" w:rsidRPr="00F34783">
        <w:rPr>
          <w:color w:val="212121"/>
          <w:lang w:val="es-ES_tradnl"/>
        </w:rPr>
        <w:t>la obediencia de la fe entre todos los gentiles</w:t>
      </w:r>
      <w:r w:rsidR="00CE6B9D" w:rsidRPr="00F34783">
        <w:rPr>
          <w:color w:val="212121"/>
          <w:lang w:val="es-ES_tradnl"/>
        </w:rPr>
        <w:t>»</w:t>
      </w:r>
      <w:r w:rsidR="00042E20" w:rsidRPr="00F34783">
        <w:rPr>
          <w:color w:val="212121"/>
          <w:lang w:val="es-ES_tradnl"/>
        </w:rPr>
        <w:t xml:space="preserve">, </w:t>
      </w:r>
      <w:r w:rsidR="00A818C5" w:rsidRPr="00F34783">
        <w:rPr>
          <w:color w:val="212121"/>
          <w:lang w:val="es-ES_tradnl"/>
        </w:rPr>
        <w:t>haciendo eco del pensamiento y la expresión de San Pablo al inicio de la carta a los Romanos (segunda lectura).</w:t>
      </w:r>
      <w:r w:rsidR="004F2215" w:rsidRPr="00F34783">
        <w:rPr>
          <w:color w:val="212121"/>
          <w:lang w:val="es-ES_tradnl"/>
        </w:rPr>
        <w:t xml:space="preserve"> </w:t>
      </w:r>
    </w:p>
    <w:p w14:paraId="5CDB264D" w14:textId="2558CB91" w:rsidR="007E6136" w:rsidRPr="00F34783" w:rsidRDefault="00A818C5" w:rsidP="00A818C5">
      <w:pPr>
        <w:pStyle w:val="NormaleWeb"/>
        <w:jc w:val="both"/>
        <w:rPr>
          <w:color w:val="212121"/>
          <w:lang w:val="es-ES_tradnl"/>
        </w:rPr>
      </w:pPr>
      <w:r w:rsidRPr="00F34783">
        <w:rPr>
          <w:color w:val="212121"/>
          <w:lang w:val="es-ES_tradnl"/>
        </w:rPr>
        <w:t xml:space="preserve">Por otra parte, espiritualmente hablando, este origen divino </w:t>
      </w:r>
      <w:r w:rsidR="00F34783">
        <w:rPr>
          <w:color w:val="212121"/>
          <w:lang w:val="es-ES_tradnl"/>
        </w:rPr>
        <w:t xml:space="preserve">nos </w:t>
      </w:r>
      <w:r w:rsidRPr="00F34783">
        <w:rPr>
          <w:color w:val="212121"/>
          <w:lang w:val="es-ES_tradnl"/>
        </w:rPr>
        <w:t>invita</w:t>
      </w:r>
      <w:r w:rsidR="00F34783">
        <w:rPr>
          <w:color w:val="212121"/>
          <w:lang w:val="es-ES_tradnl"/>
        </w:rPr>
        <w:t xml:space="preserve">, como </w:t>
      </w:r>
      <w:r w:rsidRPr="00F34783">
        <w:rPr>
          <w:color w:val="212121"/>
          <w:lang w:val="es-ES_tradnl"/>
        </w:rPr>
        <w:t xml:space="preserve">sus discípulos, a recordar nuestra participación en la misma “generación misteriosa” de Dios en Él, para ser también nosotros “hijos de Dios”. San Juan evangelista, en efecto, afirma estas palabras dirigiéndose a los cristianos: </w:t>
      </w:r>
      <w:r w:rsidR="007E6136" w:rsidRPr="00F34783">
        <w:rPr>
          <w:color w:val="212121"/>
          <w:lang w:val="es-ES_tradnl"/>
        </w:rPr>
        <w:t>«</w:t>
      </w:r>
      <w:r w:rsidR="00013BAB" w:rsidRPr="00F34783">
        <w:rPr>
          <w:color w:val="212121"/>
          <w:lang w:val="es-ES_tradnl"/>
        </w:rPr>
        <w:t>Pero a cuantos lo recibieron</w:t>
      </w:r>
      <w:r w:rsidR="003F53C2" w:rsidRPr="00F34783">
        <w:rPr>
          <w:color w:val="212121"/>
          <w:lang w:val="es-ES_tradnl"/>
        </w:rPr>
        <w:t>, [</w:t>
      </w:r>
      <w:r w:rsidR="00F34783">
        <w:rPr>
          <w:color w:val="212121"/>
          <w:lang w:val="es-ES_tradnl"/>
        </w:rPr>
        <w:t>Jesús</w:t>
      </w:r>
      <w:r w:rsidR="003F53C2" w:rsidRPr="00F34783">
        <w:rPr>
          <w:color w:val="212121"/>
          <w:lang w:val="es-ES_tradnl"/>
        </w:rPr>
        <w:t xml:space="preserve">-Verbo di Dio] </w:t>
      </w:r>
      <w:r w:rsidR="00013BAB" w:rsidRPr="00F34783">
        <w:rPr>
          <w:color w:val="212121"/>
          <w:lang w:val="es-ES_tradnl"/>
        </w:rPr>
        <w:t>les dio poder de ser hijos de Dios, a los que creen en su nombre. Estos no han nacido de sangre, ni de deseo de carne, | ni de deseo de varón, sino que han nacido de Dios</w:t>
      </w:r>
      <w:r w:rsidR="007E6136" w:rsidRPr="00F34783">
        <w:rPr>
          <w:color w:val="212121"/>
          <w:lang w:val="es-ES_tradnl"/>
        </w:rPr>
        <w:t>»</w:t>
      </w:r>
      <w:r w:rsidR="003F53C2" w:rsidRPr="00F34783">
        <w:rPr>
          <w:color w:val="212121"/>
          <w:lang w:val="es-ES_tradnl"/>
        </w:rPr>
        <w:t xml:space="preserve"> (</w:t>
      </w:r>
      <w:r w:rsidR="00013BAB" w:rsidRPr="00F34783">
        <w:rPr>
          <w:color w:val="212121"/>
          <w:lang w:val="es-ES_tradnl"/>
        </w:rPr>
        <w:t>Jn</w:t>
      </w:r>
      <w:r w:rsidR="003F53C2" w:rsidRPr="00F34783">
        <w:rPr>
          <w:color w:val="212121"/>
          <w:lang w:val="es-ES_tradnl"/>
        </w:rPr>
        <w:t xml:space="preserve"> 1,12-13). </w:t>
      </w:r>
      <w:r w:rsidRPr="00F34783">
        <w:rPr>
          <w:color w:val="212121"/>
          <w:lang w:val="es-ES_tradnl"/>
        </w:rPr>
        <w:t>Este pensamiento evangélico es desarrollado en sus discursos por el B</w:t>
      </w:r>
      <w:r w:rsidR="001114E5">
        <w:rPr>
          <w:color w:val="212121"/>
          <w:lang w:val="es-ES_tradnl"/>
        </w:rPr>
        <w:t>e</w:t>
      </w:r>
      <w:r w:rsidRPr="00F34783">
        <w:rPr>
          <w:color w:val="212121"/>
          <w:lang w:val="es-ES_tradnl"/>
        </w:rPr>
        <w:t>ato Isa</w:t>
      </w:r>
      <w:r w:rsidR="001114E5">
        <w:rPr>
          <w:color w:val="212121"/>
          <w:lang w:val="es-ES_tradnl"/>
        </w:rPr>
        <w:t>ac de</w:t>
      </w:r>
      <w:bookmarkStart w:id="0" w:name="_GoBack"/>
      <w:bookmarkEnd w:id="0"/>
      <w:r w:rsidRPr="00F34783">
        <w:rPr>
          <w:color w:val="212121"/>
          <w:lang w:val="es-ES_tradnl"/>
        </w:rPr>
        <w:t xml:space="preserve"> Stella, abad: </w:t>
      </w:r>
    </w:p>
    <w:p w14:paraId="0A4FFB91" w14:textId="3090BC5E" w:rsidR="007E6136" w:rsidRPr="00F34783" w:rsidRDefault="00B86C3D" w:rsidP="00B86C3D">
      <w:pPr>
        <w:pStyle w:val="NormaleWeb"/>
        <w:ind w:left="708"/>
        <w:jc w:val="both"/>
        <w:rPr>
          <w:color w:val="212121"/>
          <w:sz w:val="20"/>
          <w:lang w:val="es-ES_tradnl"/>
        </w:rPr>
      </w:pPr>
      <w:r w:rsidRPr="00F34783">
        <w:rPr>
          <w:color w:val="212121"/>
          <w:sz w:val="20"/>
          <w:lang w:val="es-ES_tradnl"/>
        </w:rPr>
        <w:t>El Hijo de Dios es el primogénito entre muchos hermanos, y, siendo por naturaleza único, atrajo hacia sí muchos por la gracia, para que fuesen uno solo con él. Pues da poder para ser hijos de Dios a cuantos lo reciben. Así pues, hecho hijo del hombre, hizo a muchos hijos de Dios. Atrajo a muchos hacia sí, único como es por su caridad y su poder: y todos aquellos que por la generación carnal son muchos, por la regeneración divina son uno solo con él.</w:t>
      </w:r>
      <w:r w:rsidR="007E6136" w:rsidRPr="00F34783">
        <w:rPr>
          <w:color w:val="212121"/>
          <w:sz w:val="20"/>
          <w:lang w:val="es-ES_tradnl"/>
        </w:rPr>
        <w:t xml:space="preserve"> </w:t>
      </w:r>
      <w:r w:rsidRPr="00F34783">
        <w:rPr>
          <w:color w:val="212121"/>
          <w:sz w:val="20"/>
          <w:lang w:val="es-ES_tradnl"/>
        </w:rPr>
        <w:t>(Sermón 51: PL 194,1862-1863.1865</w:t>
      </w:r>
      <w:r w:rsidR="00F34783">
        <w:rPr>
          <w:color w:val="212121"/>
          <w:sz w:val="20"/>
          <w:lang w:val="es-ES_tradnl"/>
        </w:rPr>
        <w:t xml:space="preserve">. </w:t>
      </w:r>
      <w:r w:rsidRPr="00F34783">
        <w:rPr>
          <w:bCs/>
          <w:color w:val="212121"/>
          <w:sz w:val="20"/>
          <w:lang w:val="es-ES_tradnl"/>
        </w:rPr>
        <w:t>Sábado, II semana de Adviento</w:t>
      </w:r>
      <w:r w:rsidRPr="00F34783">
        <w:rPr>
          <w:color w:val="212121"/>
          <w:sz w:val="20"/>
          <w:lang w:val="es-ES_tradnl"/>
        </w:rPr>
        <w:t xml:space="preserve"> </w:t>
      </w:r>
      <w:r w:rsidR="00D73686" w:rsidRPr="00F34783">
        <w:rPr>
          <w:color w:val="212121"/>
          <w:sz w:val="20"/>
          <w:lang w:val="es-ES_tradnl"/>
        </w:rPr>
        <w:t xml:space="preserve">- </w:t>
      </w:r>
      <w:r w:rsidRPr="00F34783">
        <w:rPr>
          <w:color w:val="212121"/>
          <w:sz w:val="20"/>
          <w:lang w:val="es-ES_tradnl"/>
        </w:rPr>
        <w:t>Oficio de Lecturas</w:t>
      </w:r>
      <w:r w:rsidR="00D73686" w:rsidRPr="00F34783">
        <w:rPr>
          <w:color w:val="212121"/>
          <w:sz w:val="20"/>
          <w:lang w:val="es-ES_tradnl"/>
        </w:rPr>
        <w:t>)</w:t>
      </w:r>
      <w:r w:rsidR="00F34783">
        <w:rPr>
          <w:color w:val="212121"/>
          <w:sz w:val="20"/>
          <w:lang w:val="es-ES_tradnl"/>
        </w:rPr>
        <w:t>.</w:t>
      </w:r>
    </w:p>
    <w:p w14:paraId="0927F9AF" w14:textId="3795EDBF" w:rsidR="00355ADD" w:rsidRPr="00F34783" w:rsidRDefault="00A818C5" w:rsidP="0029788D">
      <w:pPr>
        <w:pStyle w:val="NormaleWeb"/>
        <w:jc w:val="both"/>
        <w:rPr>
          <w:color w:val="212121"/>
          <w:lang w:val="es-ES_tradnl"/>
        </w:rPr>
      </w:pPr>
      <w:r w:rsidRPr="00F34783">
        <w:rPr>
          <w:color w:val="212121"/>
          <w:lang w:val="es-ES_tradnl"/>
        </w:rPr>
        <w:t xml:space="preserve">En la misma línea, San Pablo explica: </w:t>
      </w:r>
      <w:r w:rsidR="007E6136" w:rsidRPr="00F34783">
        <w:rPr>
          <w:color w:val="212121"/>
          <w:lang w:val="es-ES_tradnl"/>
        </w:rPr>
        <w:t>«</w:t>
      </w:r>
      <w:r w:rsidR="00B86C3D" w:rsidRPr="00F34783">
        <w:rPr>
          <w:color w:val="212121"/>
          <w:lang w:val="es-ES_tradnl"/>
        </w:rPr>
        <w:t xml:space="preserve">Él nos eligió en Cristo antes de la fundación del mundo para que fuésemos santos e intachables ante él por el amor. Él nos ha destinado por medio de Jesucristo, </w:t>
      </w:r>
      <w:r w:rsidR="00B86C3D" w:rsidRPr="00F34783">
        <w:rPr>
          <w:color w:val="212121"/>
          <w:lang w:val="es-ES_tradnl"/>
        </w:rPr>
        <w:lastRenderedPageBreak/>
        <w:t>según el beneplácito de su voluntad, a ser sus hijos</w:t>
      </w:r>
      <w:r w:rsidR="007E6136" w:rsidRPr="00F34783">
        <w:rPr>
          <w:color w:val="212121"/>
          <w:lang w:val="es-ES_tradnl"/>
        </w:rPr>
        <w:t>»</w:t>
      </w:r>
      <w:r w:rsidR="003F53C2" w:rsidRPr="00F34783">
        <w:rPr>
          <w:color w:val="212121"/>
          <w:lang w:val="es-ES_tradnl"/>
        </w:rPr>
        <w:t xml:space="preserve"> (Ef 1,</w:t>
      </w:r>
      <w:r w:rsidR="00042E20" w:rsidRPr="00F34783">
        <w:rPr>
          <w:color w:val="212121"/>
          <w:lang w:val="es-ES_tradnl"/>
        </w:rPr>
        <w:t>4-5</w:t>
      </w:r>
      <w:r w:rsidR="003F53C2" w:rsidRPr="00F34783">
        <w:rPr>
          <w:color w:val="212121"/>
          <w:lang w:val="es-ES_tradnl"/>
        </w:rPr>
        <w:t>)</w:t>
      </w:r>
      <w:r w:rsidR="00BA0B87" w:rsidRPr="00F34783">
        <w:rPr>
          <w:color w:val="212121"/>
          <w:lang w:val="es-ES_tradnl"/>
        </w:rPr>
        <w:t>.</w:t>
      </w:r>
      <w:r w:rsidR="003F53C2" w:rsidRPr="00F34783">
        <w:rPr>
          <w:color w:val="212121"/>
          <w:lang w:val="es-ES_tradnl"/>
        </w:rPr>
        <w:t xml:space="preserve"> </w:t>
      </w:r>
      <w:r w:rsidRPr="00F34783">
        <w:rPr>
          <w:color w:val="212121"/>
          <w:lang w:val="es-ES_tradnl"/>
        </w:rPr>
        <w:t xml:space="preserve">Por eso, se subraya en el Catecismo: </w:t>
      </w:r>
      <w:r w:rsidR="00CB7476" w:rsidRPr="00F34783">
        <w:rPr>
          <w:color w:val="212121"/>
          <w:lang w:val="es-ES_tradnl"/>
        </w:rPr>
        <w:t>«</w:t>
      </w:r>
      <w:r w:rsidR="00B86C3D" w:rsidRPr="00F34783">
        <w:rPr>
          <w:color w:val="212121"/>
          <w:lang w:val="es-ES_tradnl"/>
        </w:rPr>
        <w:t xml:space="preserve">El Verbo se encarnó </w:t>
      </w:r>
      <w:r w:rsidR="00B86C3D" w:rsidRPr="00F34783">
        <w:rPr>
          <w:i/>
          <w:iCs/>
          <w:color w:val="212121"/>
          <w:lang w:val="es-ES_tradnl"/>
        </w:rPr>
        <w:t>para hacernos “partícipes de la naturaleza divina”</w:t>
      </w:r>
      <w:r w:rsidR="00B86C3D" w:rsidRPr="00F34783">
        <w:rPr>
          <w:color w:val="212121"/>
          <w:lang w:val="es-ES_tradnl"/>
        </w:rPr>
        <w:t xml:space="preserve"> (</w:t>
      </w:r>
      <w:r w:rsidR="00B86C3D" w:rsidRPr="00F34783">
        <w:rPr>
          <w:i/>
          <w:iCs/>
          <w:color w:val="212121"/>
          <w:lang w:val="es-ES_tradnl"/>
        </w:rPr>
        <w:t>2 P</w:t>
      </w:r>
      <w:r w:rsidR="00B86C3D" w:rsidRPr="00F34783">
        <w:rPr>
          <w:color w:val="212121"/>
          <w:lang w:val="es-ES_tradnl"/>
        </w:rPr>
        <w:t xml:space="preserve"> 1, 4)</w:t>
      </w:r>
      <w:r w:rsidR="00EA2044" w:rsidRPr="00F34783">
        <w:rPr>
          <w:color w:val="212121"/>
          <w:lang w:val="es-ES_tradnl"/>
        </w:rPr>
        <w:t>»</w:t>
      </w:r>
      <w:r w:rsidR="00CC29DB" w:rsidRPr="00F34783">
        <w:rPr>
          <w:color w:val="212121"/>
          <w:lang w:val="es-ES_tradnl"/>
        </w:rPr>
        <w:t xml:space="preserve"> (CCC 4</w:t>
      </w:r>
      <w:r w:rsidR="00F34CA4" w:rsidRPr="00F34783">
        <w:rPr>
          <w:color w:val="212121"/>
          <w:lang w:val="es-ES_tradnl"/>
        </w:rPr>
        <w:t>6</w:t>
      </w:r>
      <w:r w:rsidR="00CC29DB" w:rsidRPr="00F34783">
        <w:rPr>
          <w:color w:val="212121"/>
          <w:lang w:val="es-ES_tradnl"/>
        </w:rPr>
        <w:t xml:space="preserve">0). </w:t>
      </w:r>
      <w:r w:rsidRPr="00F34783">
        <w:rPr>
          <w:color w:val="212121"/>
          <w:lang w:val="es-ES_tradnl"/>
        </w:rPr>
        <w:t xml:space="preserve">En una palabra, </w:t>
      </w:r>
      <w:r w:rsidR="0029788D" w:rsidRPr="00F34783">
        <w:rPr>
          <w:color w:val="212121"/>
          <w:lang w:val="es-ES_tradnl"/>
        </w:rPr>
        <w:t xml:space="preserve">recordemos que </w:t>
      </w:r>
      <w:r w:rsidR="007E6136" w:rsidRPr="00F34783">
        <w:rPr>
          <w:color w:val="212121"/>
          <w:lang w:val="es-ES_tradnl"/>
        </w:rPr>
        <w:t>«</w:t>
      </w:r>
      <w:r w:rsidR="0029788D" w:rsidRPr="00F34783">
        <w:rPr>
          <w:color w:val="212121"/>
          <w:lang w:val="es-ES_tradnl"/>
        </w:rPr>
        <w:t>¡</w:t>
      </w:r>
      <w:r w:rsidR="00B86C3D" w:rsidRPr="00F34783">
        <w:rPr>
          <w:color w:val="212121"/>
          <w:lang w:val="es-ES_tradnl"/>
        </w:rPr>
        <w:t>Somos estirpe suya</w:t>
      </w:r>
      <w:r w:rsidR="007E6136" w:rsidRPr="00F34783">
        <w:rPr>
          <w:color w:val="212121"/>
          <w:lang w:val="es-ES_tradnl"/>
        </w:rPr>
        <w:t>»</w:t>
      </w:r>
      <w:r w:rsidR="00042E20" w:rsidRPr="00F34783">
        <w:rPr>
          <w:color w:val="212121"/>
          <w:lang w:val="es-ES_tradnl"/>
        </w:rPr>
        <w:t>!</w:t>
      </w:r>
      <w:r w:rsidR="00C5011B" w:rsidRPr="00F34783">
        <w:rPr>
          <w:color w:val="212121"/>
          <w:lang w:val="es-ES_tradnl"/>
        </w:rPr>
        <w:t xml:space="preserve"> (cf. Hch</w:t>
      </w:r>
      <w:r w:rsidR="00CB75B4" w:rsidRPr="00F34783">
        <w:rPr>
          <w:color w:val="212121"/>
          <w:lang w:val="es-ES_tradnl"/>
        </w:rPr>
        <w:t xml:space="preserve"> 1</w:t>
      </w:r>
      <w:r w:rsidR="007E6136" w:rsidRPr="00F34783">
        <w:rPr>
          <w:color w:val="212121"/>
          <w:lang w:val="es-ES_tradnl"/>
        </w:rPr>
        <w:t>7</w:t>
      </w:r>
      <w:r w:rsidR="00CB75B4" w:rsidRPr="00F34783">
        <w:rPr>
          <w:color w:val="212121"/>
          <w:lang w:val="es-ES_tradnl"/>
        </w:rPr>
        <w:t>,</w:t>
      </w:r>
      <w:r w:rsidR="007E6136" w:rsidRPr="00F34783">
        <w:rPr>
          <w:color w:val="212121"/>
          <w:lang w:val="es-ES_tradnl"/>
        </w:rPr>
        <w:t>28</w:t>
      </w:r>
      <w:r w:rsidR="00CB75B4" w:rsidRPr="00F34783">
        <w:rPr>
          <w:color w:val="212121"/>
          <w:lang w:val="es-ES_tradnl"/>
        </w:rPr>
        <w:t>)</w:t>
      </w:r>
      <w:r w:rsidR="007E6136" w:rsidRPr="00F34783">
        <w:rPr>
          <w:color w:val="212121"/>
          <w:lang w:val="es-ES_tradnl"/>
        </w:rPr>
        <w:t>.</w:t>
      </w:r>
      <w:r w:rsidR="00CB75B4" w:rsidRPr="00F34783">
        <w:rPr>
          <w:color w:val="212121"/>
          <w:lang w:val="es-ES_tradnl"/>
        </w:rPr>
        <w:t xml:space="preserve"> </w:t>
      </w:r>
      <w:r w:rsidR="0029788D" w:rsidRPr="00F34783">
        <w:rPr>
          <w:color w:val="212121"/>
          <w:lang w:val="es-ES_tradnl"/>
        </w:rPr>
        <w:t xml:space="preserve">Recordar para renovar nuestra vida con Él y en Él, que viene. </w:t>
      </w:r>
    </w:p>
    <w:p w14:paraId="7A7D44D5" w14:textId="3AED71FA" w:rsidR="00E0282D" w:rsidRPr="00F34783" w:rsidRDefault="008568A6" w:rsidP="007B0B06">
      <w:pPr>
        <w:pStyle w:val="NormaleWeb"/>
        <w:spacing w:before="0" w:beforeAutospacing="0" w:after="0" w:afterAutospacing="0"/>
        <w:jc w:val="both"/>
        <w:rPr>
          <w:i/>
          <w:color w:val="212121"/>
          <w:lang w:val="es-ES_tradnl"/>
        </w:rPr>
      </w:pPr>
      <w:r w:rsidRPr="00F34783">
        <w:rPr>
          <w:i/>
          <w:color w:val="212121"/>
          <w:lang w:val="es-ES_tradnl"/>
        </w:rPr>
        <w:t>2</w:t>
      </w:r>
      <w:r w:rsidR="00E0282D" w:rsidRPr="00F34783">
        <w:rPr>
          <w:i/>
          <w:color w:val="212121"/>
          <w:lang w:val="es-ES_tradnl"/>
        </w:rPr>
        <w:t xml:space="preserve">. </w:t>
      </w:r>
      <w:r w:rsidR="0029788D" w:rsidRPr="00F34783">
        <w:rPr>
          <w:i/>
          <w:color w:val="212121"/>
          <w:lang w:val="es-ES_tradnl"/>
        </w:rPr>
        <w:t>E</w:t>
      </w:r>
      <w:r w:rsidR="00CB75B4" w:rsidRPr="00F34783">
        <w:rPr>
          <w:i/>
          <w:color w:val="212121"/>
          <w:lang w:val="es-ES_tradnl"/>
        </w:rPr>
        <w:t>l mister</w:t>
      </w:r>
      <w:r w:rsidR="0029788D" w:rsidRPr="00F34783">
        <w:rPr>
          <w:i/>
          <w:color w:val="212121"/>
          <w:lang w:val="es-ES_tradnl"/>
        </w:rPr>
        <w:t>i</w:t>
      </w:r>
      <w:r w:rsidR="00CB75B4" w:rsidRPr="00F34783">
        <w:rPr>
          <w:i/>
          <w:color w:val="212121"/>
          <w:lang w:val="es-ES_tradnl"/>
        </w:rPr>
        <w:t>o del nom</w:t>
      </w:r>
      <w:r w:rsidR="0029788D" w:rsidRPr="00F34783">
        <w:rPr>
          <w:i/>
          <w:color w:val="212121"/>
          <w:lang w:val="es-ES_tradnl"/>
        </w:rPr>
        <w:t>br</w:t>
      </w:r>
      <w:r w:rsidR="00CB75B4" w:rsidRPr="00F34783">
        <w:rPr>
          <w:i/>
          <w:color w:val="212121"/>
          <w:lang w:val="es-ES_tradnl"/>
        </w:rPr>
        <w:t xml:space="preserve">e </w:t>
      </w:r>
      <w:r w:rsidR="0029788D" w:rsidRPr="00F34783">
        <w:rPr>
          <w:i/>
          <w:color w:val="212121"/>
          <w:lang w:val="es-ES_tradnl"/>
        </w:rPr>
        <w:t>y</w:t>
      </w:r>
      <w:r w:rsidR="00CB75B4" w:rsidRPr="00F34783">
        <w:rPr>
          <w:i/>
          <w:color w:val="212121"/>
          <w:lang w:val="es-ES_tradnl"/>
        </w:rPr>
        <w:t xml:space="preserve"> de</w:t>
      </w:r>
      <w:r w:rsidR="0029788D" w:rsidRPr="00F34783">
        <w:rPr>
          <w:i/>
          <w:color w:val="212121"/>
          <w:lang w:val="es-ES_tradnl"/>
        </w:rPr>
        <w:t xml:space="preserve"> </w:t>
      </w:r>
      <w:r w:rsidR="00CB75B4" w:rsidRPr="00F34783">
        <w:rPr>
          <w:i/>
          <w:color w:val="212121"/>
          <w:lang w:val="es-ES_tradnl"/>
        </w:rPr>
        <w:t>la</w:t>
      </w:r>
      <w:r w:rsidR="004A5A6D" w:rsidRPr="00F34783">
        <w:rPr>
          <w:i/>
          <w:color w:val="212121"/>
          <w:lang w:val="es-ES_tradnl"/>
        </w:rPr>
        <w:t xml:space="preserve"> mis</w:t>
      </w:r>
      <w:r w:rsidR="0029788D" w:rsidRPr="00F34783">
        <w:rPr>
          <w:i/>
          <w:color w:val="212121"/>
          <w:lang w:val="es-ES_tradnl"/>
        </w:rPr>
        <w:t xml:space="preserve">ión de Jesús – Enmanuel </w:t>
      </w:r>
      <w:r w:rsidR="00CB75B4" w:rsidRPr="00F34783">
        <w:rPr>
          <w:i/>
          <w:color w:val="212121"/>
          <w:lang w:val="es-ES_tradnl"/>
        </w:rPr>
        <w:t>“</w:t>
      </w:r>
      <w:r w:rsidR="00C5011B" w:rsidRPr="00F34783">
        <w:rPr>
          <w:i/>
          <w:color w:val="212121"/>
          <w:lang w:val="es-ES_tradnl"/>
        </w:rPr>
        <w:t>Dios-con-nosotros</w:t>
      </w:r>
      <w:r w:rsidR="00CB75B4" w:rsidRPr="00F34783">
        <w:rPr>
          <w:i/>
          <w:color w:val="212121"/>
          <w:lang w:val="es-ES_tradnl"/>
        </w:rPr>
        <w:t xml:space="preserve">” </w:t>
      </w:r>
    </w:p>
    <w:p w14:paraId="38889C6B" w14:textId="77777777" w:rsidR="0014707A" w:rsidRPr="00F34783" w:rsidRDefault="0014707A" w:rsidP="007B0B06">
      <w:pPr>
        <w:pStyle w:val="NormaleWeb"/>
        <w:spacing w:before="0" w:beforeAutospacing="0" w:after="0" w:afterAutospacing="0"/>
        <w:jc w:val="both"/>
        <w:rPr>
          <w:color w:val="212121"/>
          <w:lang w:val="es-ES_tradnl"/>
        </w:rPr>
      </w:pPr>
    </w:p>
    <w:p w14:paraId="321C68F1" w14:textId="0DD35A04" w:rsidR="0029788D" w:rsidRPr="00F34783" w:rsidRDefault="0029788D" w:rsidP="0029788D">
      <w:pPr>
        <w:pStyle w:val="NormaleWeb"/>
        <w:spacing w:before="0" w:beforeAutospacing="0" w:after="0" w:afterAutospacing="0"/>
        <w:jc w:val="both"/>
        <w:rPr>
          <w:color w:val="212121"/>
          <w:lang w:val="es-ES_tradnl"/>
        </w:rPr>
      </w:pPr>
      <w:r w:rsidRPr="00F34783">
        <w:rPr>
          <w:color w:val="212121"/>
          <w:lang w:val="es-ES_tradnl"/>
        </w:rPr>
        <w:t xml:space="preserve">En segundo lugar, es oportuno profundizar la revelación del nombre del niño y la mención del cumplimiento de las Escrituras al respecto. Como el ángel anunció a José, él deberá llamarlo </w:t>
      </w:r>
      <w:r w:rsidR="00F34783" w:rsidRPr="00F34783">
        <w:rPr>
          <w:color w:val="212121"/>
          <w:lang w:val="es-ES_tradnl"/>
        </w:rPr>
        <w:t>Jesús</w:t>
      </w:r>
      <w:r w:rsidRPr="00F34783">
        <w:rPr>
          <w:color w:val="212121"/>
          <w:lang w:val="es-ES_tradnl"/>
        </w:rPr>
        <w:t xml:space="preserve">, porque </w:t>
      </w:r>
      <w:r w:rsidR="004A5A6D" w:rsidRPr="00F34783">
        <w:rPr>
          <w:color w:val="212121"/>
          <w:lang w:val="es-ES_tradnl"/>
        </w:rPr>
        <w:t>«</w:t>
      </w:r>
      <w:r w:rsidR="00F13DCF" w:rsidRPr="00F34783">
        <w:rPr>
          <w:color w:val="212121"/>
          <w:lang w:val="es-ES_tradnl"/>
        </w:rPr>
        <w:t>él salvará a su pueblo de sus pecados</w:t>
      </w:r>
      <w:r w:rsidR="004A5A6D" w:rsidRPr="00F34783">
        <w:rPr>
          <w:color w:val="212121"/>
          <w:lang w:val="es-ES_tradnl"/>
        </w:rPr>
        <w:t xml:space="preserve">». </w:t>
      </w:r>
      <w:r w:rsidRPr="00F34783">
        <w:rPr>
          <w:color w:val="212121"/>
          <w:lang w:val="es-ES_tradnl"/>
        </w:rPr>
        <w:t xml:space="preserve">La explicación del ángel se basa en la etimología misma de la palabra “Jesús”, que significa literalmente “Dios salva” o “Dios es salvación”. De esta manera, se delinea de forma precisa la misión particularísima de Jesús, que es la misma misión de Dios: “salvar” </w:t>
      </w:r>
      <w:r w:rsidR="00F34783">
        <w:rPr>
          <w:color w:val="212121"/>
          <w:lang w:val="es-ES_tradnl"/>
        </w:rPr>
        <w:t>a</w:t>
      </w:r>
      <w:r w:rsidRPr="00F34783">
        <w:rPr>
          <w:color w:val="212121"/>
          <w:lang w:val="es-ES_tradnl"/>
        </w:rPr>
        <w:t>l pueblo de los pecados. Él encarna en sí mismo y realiza en su propia vida la salvación de Dios para con su pueblo. El nombre de Jesús ya indica el cumplimiento de las promesas de Dios para Israel en las Escrituras.</w:t>
      </w:r>
    </w:p>
    <w:p w14:paraId="28605F9E" w14:textId="77777777" w:rsidR="0029788D" w:rsidRPr="00F34783" w:rsidRDefault="0029788D" w:rsidP="0029788D">
      <w:pPr>
        <w:pStyle w:val="NormaleWeb"/>
        <w:spacing w:before="0" w:beforeAutospacing="0" w:after="0" w:afterAutospacing="0"/>
        <w:jc w:val="both"/>
        <w:rPr>
          <w:color w:val="212121"/>
          <w:lang w:val="es-ES_tradnl"/>
        </w:rPr>
      </w:pPr>
    </w:p>
    <w:p w14:paraId="40EB6BE7" w14:textId="73F6C388" w:rsidR="00463C25" w:rsidRPr="00F34783" w:rsidRDefault="0029788D" w:rsidP="00D920D1">
      <w:pPr>
        <w:pStyle w:val="NormaleWeb"/>
        <w:spacing w:before="0" w:beforeAutospacing="0" w:after="0" w:afterAutospacing="0"/>
        <w:jc w:val="both"/>
        <w:rPr>
          <w:color w:val="212121"/>
          <w:lang w:val="es-ES_tradnl"/>
        </w:rPr>
      </w:pPr>
      <w:r w:rsidRPr="00F34783">
        <w:rPr>
          <w:color w:val="212121"/>
          <w:lang w:val="es-ES_tradnl"/>
        </w:rPr>
        <w:t xml:space="preserve">En referencia al nacimiento y al nombre del divino infante, el evangelista Mateo afirma: </w:t>
      </w:r>
      <w:r w:rsidR="00A12829" w:rsidRPr="00F34783">
        <w:rPr>
          <w:color w:val="212121"/>
          <w:lang w:val="es-ES_tradnl"/>
        </w:rPr>
        <w:t>«</w:t>
      </w:r>
      <w:r w:rsidR="00F13DCF" w:rsidRPr="00F34783">
        <w:rPr>
          <w:color w:val="212121"/>
          <w:lang w:val="es-ES_tradnl"/>
        </w:rPr>
        <w:t xml:space="preserve">Todo esto sucedió para que se cumpliese lo que había dicho el Señor por medio del profeta: “Mirad: la virgen concebirá y dará a luz un hijo y le pondrán por nombre Enmanuel”». </w:t>
      </w:r>
      <w:r w:rsidRPr="00F34783">
        <w:rPr>
          <w:color w:val="212121"/>
          <w:lang w:val="es-ES_tradnl"/>
        </w:rPr>
        <w:t>En esta afirmación del cumplimiento</w:t>
      </w:r>
      <w:r w:rsidR="00463C25" w:rsidRPr="00F34783">
        <w:rPr>
          <w:color w:val="212121"/>
          <w:lang w:val="es-ES_tradnl"/>
        </w:rPr>
        <w:t xml:space="preserve"> –</w:t>
      </w:r>
      <w:r w:rsidRPr="00F34783">
        <w:rPr>
          <w:color w:val="212121"/>
          <w:lang w:val="es-ES_tradnl"/>
        </w:rPr>
        <w:t xml:space="preserve"> que es la primera de una serie de “fórmulas” que San Mateo usa en su evangelio para demostrar que toda la vida y la misión de Jesús </w:t>
      </w:r>
      <w:r w:rsidR="00463C25" w:rsidRPr="00F34783">
        <w:rPr>
          <w:color w:val="212121"/>
          <w:lang w:val="es-ES_tradnl"/>
        </w:rPr>
        <w:t>son un cumplimiento continuo y fiel de la Palabra de Dios en las Escrituras– se nota claramente el realizarse del hecho que la virgen concibe y da a luz. Sin embargo, se nota una curiosa discordancia con respecto al nombre del niño. En efecto, el reporte de las palabras divinas “por medio del profeta” (es decir, Isaías, c</w:t>
      </w:r>
      <w:r w:rsidR="00D920D1">
        <w:rPr>
          <w:color w:val="212121"/>
          <w:lang w:val="es-ES_tradnl"/>
        </w:rPr>
        <w:t>o</w:t>
      </w:r>
      <w:r w:rsidR="00463C25" w:rsidRPr="00F34783">
        <w:rPr>
          <w:color w:val="212121"/>
          <w:lang w:val="es-ES_tradnl"/>
        </w:rPr>
        <w:t xml:space="preserve">mo sabemos de la primera lectura), indica </w:t>
      </w:r>
      <w:r w:rsidR="00C27F45" w:rsidRPr="00F34783">
        <w:rPr>
          <w:color w:val="212121"/>
          <w:lang w:val="es-ES_tradnl"/>
        </w:rPr>
        <w:t>«</w:t>
      </w:r>
      <w:r w:rsidR="00C5011B" w:rsidRPr="00F34783">
        <w:rPr>
          <w:color w:val="212121"/>
          <w:lang w:val="es-ES_tradnl"/>
        </w:rPr>
        <w:t>y le pondrá por nombre Enmanuel</w:t>
      </w:r>
      <w:r w:rsidR="00C27F45" w:rsidRPr="00F34783">
        <w:rPr>
          <w:color w:val="212121"/>
          <w:lang w:val="es-ES_tradnl"/>
        </w:rPr>
        <w:t xml:space="preserve">». </w:t>
      </w:r>
      <w:r w:rsidR="00463C25" w:rsidRPr="00F34783">
        <w:rPr>
          <w:color w:val="212121"/>
          <w:lang w:val="es-ES_tradnl"/>
        </w:rPr>
        <w:t xml:space="preserve">¿Cómo es posible esto? En el relato, hace poco el ángel hablaba de otro nombre para el niño, precisamente Jesús, pero ahora se afirma que su nombre será Enmanuel para que se cumplan las Escrituras. </w:t>
      </w:r>
      <w:r w:rsidR="00C27F45" w:rsidRPr="00F34783">
        <w:rPr>
          <w:color w:val="212121"/>
          <w:lang w:val="es-ES_tradnl"/>
        </w:rPr>
        <w:t xml:space="preserve"> </w:t>
      </w:r>
      <w:r w:rsidR="00463C25" w:rsidRPr="00F34783">
        <w:rPr>
          <w:color w:val="212121"/>
          <w:lang w:val="es-ES_tradnl"/>
        </w:rPr>
        <w:t xml:space="preserve">¿Qué significa esto? ¿El niño tendrá un doble nombre, Jesús-Enmanuel? Ya sabemos que a </w:t>
      </w:r>
      <w:r w:rsidR="00D920D1">
        <w:rPr>
          <w:color w:val="212121"/>
          <w:lang w:val="es-ES_tradnl"/>
        </w:rPr>
        <w:t>É</w:t>
      </w:r>
      <w:r w:rsidR="00463C25" w:rsidRPr="00F34783">
        <w:rPr>
          <w:color w:val="212121"/>
          <w:lang w:val="es-ES_tradnl"/>
        </w:rPr>
        <w:t>l le será da</w:t>
      </w:r>
      <w:r w:rsidR="00D920D1">
        <w:rPr>
          <w:color w:val="212121"/>
          <w:lang w:val="es-ES_tradnl"/>
        </w:rPr>
        <w:t>d</w:t>
      </w:r>
      <w:r w:rsidR="00463C25" w:rsidRPr="00F34783">
        <w:rPr>
          <w:color w:val="212121"/>
          <w:lang w:val="es-ES_tradnl"/>
        </w:rPr>
        <w:t xml:space="preserve">o el nombre de Jesús en el día de su circuncisión (cf. Lc 2,21) y, sucesivamente, será llamado sólo así. </w:t>
      </w:r>
    </w:p>
    <w:p w14:paraId="060A18C6" w14:textId="1F6C326C" w:rsidR="006E1D2D" w:rsidRPr="00F34783" w:rsidRDefault="006E1D2D" w:rsidP="004A5A6D">
      <w:pPr>
        <w:pStyle w:val="NormaleWeb"/>
        <w:spacing w:before="0" w:beforeAutospacing="0" w:after="0" w:afterAutospacing="0"/>
        <w:jc w:val="both"/>
        <w:rPr>
          <w:color w:val="212121"/>
          <w:lang w:val="es-ES_tradnl"/>
        </w:rPr>
      </w:pPr>
    </w:p>
    <w:p w14:paraId="4C652079" w14:textId="11CCC8BD" w:rsidR="006E1D2D" w:rsidRPr="00F34783" w:rsidRDefault="00463C25" w:rsidP="00715B3B">
      <w:pPr>
        <w:pStyle w:val="NormaleWeb"/>
        <w:spacing w:before="0" w:beforeAutospacing="0" w:after="0" w:afterAutospacing="0"/>
        <w:jc w:val="both"/>
        <w:rPr>
          <w:color w:val="212121"/>
          <w:lang w:val="es-ES_tradnl"/>
        </w:rPr>
      </w:pPr>
      <w:r w:rsidRPr="00F34783">
        <w:rPr>
          <w:color w:val="212121"/>
          <w:lang w:val="es-ES_tradnl"/>
        </w:rPr>
        <w:t>Una reflexión sobre este detalle nos lleva a una comprensión más profunda de la misión de Jesús, que se revela ya en el nombre, o mejor, en los nombres indicados. Los dos nombres se compl</w:t>
      </w:r>
      <w:r w:rsidR="00D920D1">
        <w:rPr>
          <w:color w:val="212121"/>
          <w:lang w:val="es-ES_tradnl"/>
        </w:rPr>
        <w:t>e</w:t>
      </w:r>
      <w:r w:rsidRPr="00F34783">
        <w:rPr>
          <w:color w:val="212121"/>
          <w:lang w:val="es-ES_tradnl"/>
        </w:rPr>
        <w:t xml:space="preserve">mentan y juntos hacer ver mejor la plena identidad de «aquel que viene». Por un lado, Él es Jesús, que significa “Dios salva”, como </w:t>
      </w:r>
      <w:r w:rsidR="00D920D1">
        <w:rPr>
          <w:color w:val="212121"/>
          <w:lang w:val="es-ES_tradnl"/>
        </w:rPr>
        <w:t>José</w:t>
      </w:r>
      <w:r w:rsidRPr="00F34783">
        <w:rPr>
          <w:color w:val="212121"/>
          <w:lang w:val="es-ES_tradnl"/>
        </w:rPr>
        <w:t xml:space="preserve"> y otros </w:t>
      </w:r>
      <w:r w:rsidR="00D920D1">
        <w:rPr>
          <w:color w:val="212121"/>
          <w:lang w:val="es-ES_tradnl"/>
        </w:rPr>
        <w:t xml:space="preserve">más </w:t>
      </w:r>
      <w:r w:rsidRPr="00F34783">
        <w:rPr>
          <w:color w:val="212121"/>
          <w:lang w:val="es-ES_tradnl"/>
        </w:rPr>
        <w:t xml:space="preserve">lo llamarán; por otro lado, Él es Enmanuel, que significa </w:t>
      </w:r>
      <w:r w:rsidR="00F27F10" w:rsidRPr="00F34783">
        <w:rPr>
          <w:color w:val="212121"/>
          <w:lang w:val="es-ES_tradnl"/>
        </w:rPr>
        <w:t>“</w:t>
      </w:r>
      <w:r w:rsidR="00F13DCF" w:rsidRPr="00F34783">
        <w:rPr>
          <w:color w:val="212121"/>
          <w:lang w:val="es-ES_tradnl"/>
        </w:rPr>
        <w:t>Dios-con-nosotros</w:t>
      </w:r>
      <w:r w:rsidR="00F27F10" w:rsidRPr="00F34783">
        <w:rPr>
          <w:color w:val="212121"/>
          <w:lang w:val="es-ES_tradnl"/>
        </w:rPr>
        <w:t>”, com</w:t>
      </w:r>
      <w:r w:rsidRPr="00F34783">
        <w:rPr>
          <w:color w:val="212121"/>
          <w:lang w:val="es-ES_tradnl"/>
        </w:rPr>
        <w:t>o</w:t>
      </w:r>
      <w:r w:rsidR="00F27F10" w:rsidRPr="00F34783">
        <w:rPr>
          <w:color w:val="212121"/>
          <w:lang w:val="es-ES_tradnl"/>
        </w:rPr>
        <w:t xml:space="preserve"> san Mateo </w:t>
      </w:r>
      <w:r w:rsidRPr="00F34783">
        <w:rPr>
          <w:color w:val="212121"/>
          <w:lang w:val="es-ES_tradnl"/>
        </w:rPr>
        <w:t>explicita</w:t>
      </w:r>
      <w:r w:rsidR="00715B3B" w:rsidRPr="00F34783">
        <w:rPr>
          <w:color w:val="212121"/>
          <w:lang w:val="es-ES_tradnl"/>
        </w:rPr>
        <w:t xml:space="preserve">, porque en su persona se hace visible la presencia de Dios en medio de su pueblo. Además, a partir de esto se comprende que en el niño Jesús-Enmanuel que Dios dará a su pueblo, a través de la virgen-madre, Dios salvará </w:t>
      </w:r>
      <w:r w:rsidR="00D920D1">
        <w:rPr>
          <w:color w:val="212121"/>
          <w:lang w:val="es-ES_tradnl"/>
        </w:rPr>
        <w:t xml:space="preserve">a </w:t>
      </w:r>
      <w:r w:rsidR="00715B3B" w:rsidRPr="00F34783">
        <w:rPr>
          <w:color w:val="212121"/>
          <w:lang w:val="es-ES_tradnl"/>
        </w:rPr>
        <w:t xml:space="preserve">la humanidad estando junto a ella, no como uno que está por encima o fuera de la realidad humana (¡Dios podía salvar a los hombres en su omnipotencia!). Él salvará a la humanidad como uno que camina con el pueblo para llevarlo a la tierra prometida definitiva, compartiendo alegrías y dolores, fatigas y preocupaciones, que </w:t>
      </w:r>
      <w:r w:rsidR="00D920D1">
        <w:rPr>
          <w:color w:val="212121"/>
          <w:lang w:val="es-ES_tradnl"/>
        </w:rPr>
        <w:t>encontramos</w:t>
      </w:r>
      <w:r w:rsidR="00715B3B" w:rsidRPr="00F34783">
        <w:rPr>
          <w:color w:val="212121"/>
          <w:lang w:val="es-ES_tradnl"/>
        </w:rPr>
        <w:t xml:space="preserve"> cada día del camino. En esta perspectiva se afirmará</w:t>
      </w:r>
      <w:r w:rsidR="00A91978" w:rsidRPr="00F34783">
        <w:rPr>
          <w:color w:val="212121"/>
          <w:lang w:val="es-ES_tradnl"/>
        </w:rPr>
        <w:t xml:space="preserve"> </w:t>
      </w:r>
      <w:r w:rsidR="00012ABE" w:rsidRPr="00F34783">
        <w:rPr>
          <w:sz w:val="20"/>
          <w:szCs w:val="20"/>
          <w:lang w:val="es-ES_tradnl"/>
        </w:rPr>
        <w:t>«</w:t>
      </w:r>
      <w:r w:rsidR="00C5011B" w:rsidRPr="00F34783">
        <w:rPr>
          <w:color w:val="212121"/>
          <w:lang w:val="es-ES_tradnl"/>
        </w:rPr>
        <w:t xml:space="preserve">Y el Verbo se hizo carne y habitó </w:t>
      </w:r>
      <w:r w:rsidR="00D920D1">
        <w:rPr>
          <w:color w:val="212121"/>
          <w:lang w:val="es-ES_tradnl"/>
        </w:rPr>
        <w:t>[</w:t>
      </w:r>
      <w:r w:rsidR="00715B3B" w:rsidRPr="00F34783">
        <w:rPr>
          <w:color w:val="212121"/>
          <w:lang w:val="es-ES_tradnl"/>
        </w:rPr>
        <w:t>literalmente</w:t>
      </w:r>
      <w:r w:rsidR="00A91978" w:rsidRPr="00F34783">
        <w:rPr>
          <w:color w:val="212121"/>
          <w:lang w:val="es-ES_tradnl"/>
        </w:rPr>
        <w:t xml:space="preserve">: </w:t>
      </w:r>
      <w:r w:rsidR="00715B3B" w:rsidRPr="00F34783">
        <w:rPr>
          <w:color w:val="212121"/>
          <w:lang w:val="es-ES_tradnl"/>
        </w:rPr>
        <w:t>plantar la tienda</w:t>
      </w:r>
      <w:r w:rsidR="00D920D1">
        <w:rPr>
          <w:color w:val="212121"/>
          <w:lang w:val="es-ES_tradnl"/>
        </w:rPr>
        <w:t>]</w:t>
      </w:r>
      <w:r w:rsidR="00A91978" w:rsidRPr="00F34783">
        <w:rPr>
          <w:color w:val="212121"/>
          <w:lang w:val="es-ES_tradnl"/>
        </w:rPr>
        <w:t xml:space="preserve"> </w:t>
      </w:r>
      <w:r w:rsidR="00C5011B" w:rsidRPr="00F34783">
        <w:rPr>
          <w:color w:val="212121"/>
          <w:lang w:val="es-ES_tradnl"/>
        </w:rPr>
        <w:t>entre nosotros</w:t>
      </w:r>
      <w:r w:rsidR="00012ABE" w:rsidRPr="00F34783">
        <w:rPr>
          <w:color w:val="212121"/>
          <w:lang w:val="es-ES_tradnl"/>
        </w:rPr>
        <w:t>»</w:t>
      </w:r>
      <w:r w:rsidR="00D920D1">
        <w:rPr>
          <w:color w:val="212121"/>
          <w:lang w:val="es-ES_tradnl"/>
        </w:rPr>
        <w:t xml:space="preserve"> (</w:t>
      </w:r>
      <w:r w:rsidR="00C5011B" w:rsidRPr="00F34783">
        <w:rPr>
          <w:color w:val="212121"/>
          <w:lang w:val="es-ES_tradnl"/>
        </w:rPr>
        <w:t>Jn</w:t>
      </w:r>
      <w:r w:rsidR="00A91978" w:rsidRPr="00F34783">
        <w:rPr>
          <w:color w:val="212121"/>
          <w:lang w:val="es-ES_tradnl"/>
        </w:rPr>
        <w:t xml:space="preserve"> 1,14</w:t>
      </w:r>
      <w:r w:rsidR="00715B3B" w:rsidRPr="00F34783">
        <w:rPr>
          <w:color w:val="212121"/>
          <w:lang w:val="es-ES_tradnl"/>
        </w:rPr>
        <w:t>)</w:t>
      </w:r>
      <w:r w:rsidR="008456FD" w:rsidRPr="00F34783">
        <w:rPr>
          <w:color w:val="212121"/>
          <w:lang w:val="es-ES_tradnl"/>
        </w:rPr>
        <w:t>.</w:t>
      </w:r>
      <w:r w:rsidR="00A91978" w:rsidRPr="00F34783">
        <w:rPr>
          <w:color w:val="212121"/>
          <w:lang w:val="es-ES_tradnl"/>
        </w:rPr>
        <w:t xml:space="preserve"> </w:t>
      </w:r>
      <w:r w:rsidR="00715B3B" w:rsidRPr="00F34783">
        <w:rPr>
          <w:color w:val="212121"/>
          <w:lang w:val="es-ES_tradnl"/>
        </w:rPr>
        <w:t xml:space="preserve">Y Jesús, el hijo de Dios, nacido de María virgen, verdadero Dios y verdadero hombre, cumplirá fielmente la misión </w:t>
      </w:r>
      <w:r w:rsidR="00D920D1" w:rsidRPr="00F34783">
        <w:rPr>
          <w:color w:val="212121"/>
          <w:lang w:val="es-ES_tradnl"/>
        </w:rPr>
        <w:t xml:space="preserve">divina </w:t>
      </w:r>
      <w:r w:rsidR="00D920D1">
        <w:rPr>
          <w:color w:val="212121"/>
          <w:lang w:val="es-ES_tradnl"/>
        </w:rPr>
        <w:t>para</w:t>
      </w:r>
      <w:r w:rsidR="00715B3B" w:rsidRPr="00F34783">
        <w:rPr>
          <w:color w:val="212121"/>
          <w:lang w:val="es-ES_tradnl"/>
        </w:rPr>
        <w:t xml:space="preserve"> la salvación de la humanidad, incluso después de su propia vida terrena, </w:t>
      </w:r>
      <w:r w:rsidR="00D920D1">
        <w:rPr>
          <w:color w:val="212121"/>
          <w:lang w:val="es-ES_tradnl"/>
        </w:rPr>
        <w:t xml:space="preserve">al </w:t>
      </w:r>
      <w:r w:rsidR="00715B3B" w:rsidRPr="00F34783">
        <w:rPr>
          <w:color w:val="212121"/>
          <w:lang w:val="es-ES_tradnl"/>
        </w:rPr>
        <w:t>confi</w:t>
      </w:r>
      <w:r w:rsidR="00D920D1">
        <w:rPr>
          <w:color w:val="212121"/>
          <w:lang w:val="es-ES_tradnl"/>
        </w:rPr>
        <w:t>ar</w:t>
      </w:r>
      <w:r w:rsidR="00715B3B" w:rsidRPr="00F34783">
        <w:rPr>
          <w:color w:val="212121"/>
          <w:lang w:val="es-ES_tradnl"/>
        </w:rPr>
        <w:t>la a sus discípulos</w:t>
      </w:r>
      <w:r w:rsidR="00D920D1">
        <w:rPr>
          <w:color w:val="212121"/>
          <w:lang w:val="es-ES_tradnl"/>
        </w:rPr>
        <w:t>, nos</w:t>
      </w:r>
      <w:r w:rsidR="00715B3B" w:rsidRPr="00F34783">
        <w:rPr>
          <w:color w:val="212121"/>
          <w:lang w:val="es-ES_tradnl"/>
        </w:rPr>
        <w:t xml:space="preserve"> reconforta </w:t>
      </w:r>
      <w:r w:rsidR="00D920D1">
        <w:rPr>
          <w:color w:val="212121"/>
          <w:lang w:val="es-ES_tradnl"/>
        </w:rPr>
        <w:t xml:space="preserve">con la promesa </w:t>
      </w:r>
      <w:r w:rsidR="00715B3B" w:rsidRPr="00F34783">
        <w:rPr>
          <w:color w:val="212121"/>
          <w:lang w:val="es-ES_tradnl"/>
        </w:rPr>
        <w:t xml:space="preserve">de su compañía divina: </w:t>
      </w:r>
      <w:r w:rsidR="00012ABE" w:rsidRPr="00F34783">
        <w:rPr>
          <w:sz w:val="20"/>
          <w:szCs w:val="20"/>
          <w:lang w:val="es-ES_tradnl"/>
        </w:rPr>
        <w:t>«</w:t>
      </w:r>
      <w:r w:rsidR="00C5011B" w:rsidRPr="00F34783">
        <w:rPr>
          <w:color w:val="212121"/>
          <w:lang w:val="es-ES_tradnl"/>
        </w:rPr>
        <w:t>Y sabed que yo estoy con vosotros todos los días, hasta el final de los tiempos»</w:t>
      </w:r>
      <w:r w:rsidR="007C10A2" w:rsidRPr="00F34783">
        <w:rPr>
          <w:color w:val="212121"/>
          <w:lang w:val="es-ES_tradnl"/>
        </w:rPr>
        <w:t xml:space="preserve"> </w:t>
      </w:r>
      <w:r w:rsidR="00012ABE" w:rsidRPr="00F34783">
        <w:rPr>
          <w:color w:val="212121"/>
          <w:lang w:val="es-ES_tradnl"/>
        </w:rPr>
        <w:t>(Mt 28,</w:t>
      </w:r>
      <w:r w:rsidR="009D4E4B" w:rsidRPr="00F34783">
        <w:rPr>
          <w:color w:val="212121"/>
          <w:lang w:val="es-ES_tradnl"/>
        </w:rPr>
        <w:t>20</w:t>
      </w:r>
      <w:r w:rsidR="00012ABE" w:rsidRPr="00F34783">
        <w:rPr>
          <w:color w:val="212121"/>
          <w:lang w:val="es-ES_tradnl"/>
        </w:rPr>
        <w:t>).</w:t>
      </w:r>
    </w:p>
    <w:p w14:paraId="1447E8F2" w14:textId="77777777" w:rsidR="00E0282D" w:rsidRPr="00F34783" w:rsidRDefault="00E0282D" w:rsidP="007B0B06">
      <w:pPr>
        <w:pStyle w:val="NormaleWeb"/>
        <w:spacing w:before="0" w:beforeAutospacing="0" w:after="0" w:afterAutospacing="0"/>
        <w:jc w:val="both"/>
        <w:rPr>
          <w:color w:val="212121"/>
          <w:lang w:val="es-ES_tradnl"/>
        </w:rPr>
      </w:pPr>
    </w:p>
    <w:p w14:paraId="094C2407" w14:textId="74A1201A" w:rsidR="008568A6" w:rsidRPr="00F34783" w:rsidRDefault="008568A6" w:rsidP="008568A6">
      <w:pPr>
        <w:pStyle w:val="NormaleWeb"/>
        <w:spacing w:before="0" w:beforeAutospacing="0" w:after="0" w:afterAutospacing="0"/>
        <w:jc w:val="both"/>
        <w:rPr>
          <w:i/>
          <w:color w:val="212121"/>
          <w:lang w:val="es-ES_tradnl"/>
        </w:rPr>
      </w:pPr>
      <w:r w:rsidRPr="00F34783">
        <w:rPr>
          <w:i/>
          <w:color w:val="212121"/>
          <w:lang w:val="es-ES_tradnl"/>
        </w:rPr>
        <w:t xml:space="preserve">3. </w:t>
      </w:r>
      <w:r w:rsidR="00715B3B" w:rsidRPr="00F34783">
        <w:rPr>
          <w:i/>
          <w:color w:val="212121"/>
          <w:lang w:val="es-ES_tradnl"/>
        </w:rPr>
        <w:t>E</w:t>
      </w:r>
      <w:r w:rsidR="00CB75B4" w:rsidRPr="00F34783">
        <w:rPr>
          <w:i/>
          <w:color w:val="212121"/>
          <w:lang w:val="es-ES_tradnl"/>
        </w:rPr>
        <w:t>l drama d</w:t>
      </w:r>
      <w:r w:rsidR="00715B3B" w:rsidRPr="00F34783">
        <w:rPr>
          <w:i/>
          <w:color w:val="212121"/>
          <w:lang w:val="es-ES_tradnl"/>
        </w:rPr>
        <w:t>e</w:t>
      </w:r>
      <w:r w:rsidR="00CB75B4" w:rsidRPr="00F34783">
        <w:rPr>
          <w:i/>
          <w:color w:val="212121"/>
          <w:lang w:val="es-ES_tradnl"/>
        </w:rPr>
        <w:t xml:space="preserve"> </w:t>
      </w:r>
      <w:r w:rsidR="00715B3B" w:rsidRPr="00F34783">
        <w:rPr>
          <w:i/>
          <w:color w:val="212121"/>
          <w:lang w:val="es-ES_tradnl"/>
        </w:rPr>
        <w:t xml:space="preserve">José </w:t>
      </w:r>
      <w:r w:rsidR="00D920D1">
        <w:rPr>
          <w:i/>
          <w:color w:val="212121"/>
          <w:lang w:val="es-ES_tradnl"/>
        </w:rPr>
        <w:t xml:space="preserve">y </w:t>
      </w:r>
      <w:r w:rsidR="00CB75B4" w:rsidRPr="00F34783">
        <w:rPr>
          <w:i/>
          <w:color w:val="212121"/>
          <w:lang w:val="es-ES_tradnl"/>
        </w:rPr>
        <w:t>su mis</w:t>
      </w:r>
      <w:r w:rsidR="00715B3B" w:rsidRPr="00F34783">
        <w:rPr>
          <w:i/>
          <w:color w:val="212121"/>
          <w:lang w:val="es-ES_tradnl"/>
        </w:rPr>
        <w:t>ión</w:t>
      </w:r>
    </w:p>
    <w:p w14:paraId="0BF2774F" w14:textId="77777777" w:rsidR="006B6A1B" w:rsidRPr="00F34783" w:rsidRDefault="006B6A1B" w:rsidP="008568A6">
      <w:pPr>
        <w:pStyle w:val="NormaleWeb"/>
        <w:spacing w:before="0" w:beforeAutospacing="0" w:after="0" w:afterAutospacing="0"/>
        <w:jc w:val="both"/>
        <w:rPr>
          <w:i/>
          <w:color w:val="212121"/>
          <w:lang w:val="es-ES_tradnl"/>
        </w:rPr>
      </w:pPr>
    </w:p>
    <w:p w14:paraId="775A7DB6" w14:textId="643E4602" w:rsidR="009970A5" w:rsidRPr="00F34783" w:rsidRDefault="00715B3B" w:rsidP="000A7F8C">
      <w:pPr>
        <w:pStyle w:val="NormaleWeb"/>
        <w:spacing w:before="0" w:beforeAutospacing="0" w:after="0" w:afterAutospacing="0"/>
        <w:jc w:val="both"/>
        <w:rPr>
          <w:color w:val="212121"/>
          <w:lang w:val="es-ES_tradnl"/>
        </w:rPr>
      </w:pPr>
      <w:r w:rsidRPr="00F34783">
        <w:rPr>
          <w:color w:val="212121"/>
          <w:lang w:val="es-ES_tradnl"/>
        </w:rPr>
        <w:t xml:space="preserve">San José es llamado a una colaboración particular en el plan divino para la misión de Jesús Salvador. Así, como siempre sucedió a los mejores, como Juan Bautista (que vimos el domingo </w:t>
      </w:r>
      <w:r w:rsidRPr="00F34783">
        <w:rPr>
          <w:color w:val="212121"/>
          <w:lang w:val="es-ES_tradnl"/>
        </w:rPr>
        <w:lastRenderedPageBreak/>
        <w:t>pasado), también José, como hombre justo, ha tenido que pasar por ese momento de crisis a causa de</w:t>
      </w:r>
      <w:r w:rsidR="000A7F8C" w:rsidRPr="00F34783">
        <w:rPr>
          <w:color w:val="212121"/>
          <w:lang w:val="es-ES_tradnl"/>
        </w:rPr>
        <w:t xml:space="preserve"> </w:t>
      </w:r>
      <w:r w:rsidRPr="00F34783">
        <w:rPr>
          <w:color w:val="212121"/>
          <w:lang w:val="es-ES_tradnl"/>
        </w:rPr>
        <w:t xml:space="preserve">la incomprensión de las novedades de Dios respecto a la tarea de Jesús, su hijo. </w:t>
      </w:r>
      <w:r w:rsidR="000A7F8C" w:rsidRPr="00F34783">
        <w:rPr>
          <w:color w:val="212121"/>
          <w:lang w:val="es-ES_tradnl"/>
        </w:rPr>
        <w:t xml:space="preserve">Sin </w:t>
      </w:r>
      <w:r w:rsidR="00D920D1" w:rsidRPr="00F34783">
        <w:rPr>
          <w:color w:val="212121"/>
          <w:lang w:val="es-ES_tradnl"/>
        </w:rPr>
        <w:t>embargo</w:t>
      </w:r>
      <w:r w:rsidR="000A7F8C" w:rsidRPr="00F34783">
        <w:rPr>
          <w:color w:val="212121"/>
          <w:lang w:val="es-ES_tradnl"/>
        </w:rPr>
        <w:t xml:space="preserve">, él ha prestado la obediencia de la fe a las palabras del ángel, </w:t>
      </w:r>
      <w:r w:rsidR="00D920D1" w:rsidRPr="00F34783">
        <w:rPr>
          <w:color w:val="212121"/>
          <w:lang w:val="es-ES_tradnl"/>
        </w:rPr>
        <w:t>aunque</w:t>
      </w:r>
      <w:r w:rsidR="000A7F8C" w:rsidRPr="00F34783">
        <w:rPr>
          <w:color w:val="212121"/>
          <w:lang w:val="es-ES_tradnl"/>
        </w:rPr>
        <w:t xml:space="preserve">, históricamente hablando, no había entendido totalmente el misterio inaudito del origen del niño en el vientre de María, su “prometida”: </w:t>
      </w:r>
      <w:r w:rsidR="006B6A1B" w:rsidRPr="00F34783">
        <w:rPr>
          <w:color w:val="212121"/>
          <w:lang w:val="es-ES_tradnl"/>
        </w:rPr>
        <w:t>«</w:t>
      </w:r>
      <w:r w:rsidR="009E3161" w:rsidRPr="00F34783">
        <w:rPr>
          <w:color w:val="212121"/>
          <w:lang w:val="es-ES_tradnl"/>
        </w:rPr>
        <w:t>José</w:t>
      </w:r>
      <w:r w:rsidR="00C5011B" w:rsidRPr="00F34783">
        <w:rPr>
          <w:color w:val="212121"/>
          <w:lang w:val="es-ES_tradnl"/>
        </w:rPr>
        <w:t xml:space="preserve"> </w:t>
      </w:r>
      <w:r w:rsidR="009E3161" w:rsidRPr="00F34783">
        <w:rPr>
          <w:color w:val="212121"/>
          <w:lang w:val="es-ES_tradnl"/>
        </w:rPr>
        <w:t>[…] hizo lo que le había mandado el ángel del Señor y acogió a su mujer</w:t>
      </w:r>
      <w:r w:rsidR="006B6A1B" w:rsidRPr="00F34783">
        <w:rPr>
          <w:color w:val="212121"/>
          <w:lang w:val="es-ES_tradnl"/>
        </w:rPr>
        <w:t>» (Mt 1,24)</w:t>
      </w:r>
      <w:r w:rsidR="00780965" w:rsidRPr="00F34783">
        <w:rPr>
          <w:color w:val="212121"/>
          <w:lang w:val="es-ES_tradnl"/>
        </w:rPr>
        <w:t>.</w:t>
      </w:r>
      <w:r w:rsidR="002A07BA" w:rsidRPr="00F34783">
        <w:rPr>
          <w:color w:val="212121"/>
          <w:lang w:val="es-ES_tradnl"/>
        </w:rPr>
        <w:t xml:space="preserve"> </w:t>
      </w:r>
    </w:p>
    <w:p w14:paraId="05BF22CB" w14:textId="10A68284" w:rsidR="000A7F8C" w:rsidRPr="00F34783" w:rsidRDefault="000A7F8C" w:rsidP="000A7F8C">
      <w:pPr>
        <w:pStyle w:val="NormaleWeb"/>
        <w:spacing w:before="0" w:beforeAutospacing="0" w:after="0" w:afterAutospacing="0"/>
        <w:jc w:val="both"/>
        <w:rPr>
          <w:color w:val="212121"/>
          <w:lang w:val="es-ES_tradnl"/>
        </w:rPr>
      </w:pPr>
    </w:p>
    <w:p w14:paraId="5EE9C157" w14:textId="6009EC11" w:rsidR="000A7F8C" w:rsidRPr="00F34783" w:rsidRDefault="000A7F8C" w:rsidP="000A7F8C">
      <w:pPr>
        <w:pStyle w:val="NormaleWeb"/>
        <w:spacing w:before="0" w:beforeAutospacing="0" w:after="0" w:afterAutospacing="0"/>
        <w:jc w:val="both"/>
        <w:rPr>
          <w:color w:val="212121"/>
          <w:lang w:val="es-ES_tradnl"/>
        </w:rPr>
      </w:pPr>
      <w:r w:rsidRPr="00F34783">
        <w:rPr>
          <w:color w:val="212121"/>
          <w:lang w:val="es-ES_tradnl"/>
        </w:rPr>
        <w:t xml:space="preserve">Además de la importancia de aceptar a María como esposa, </w:t>
      </w:r>
      <w:r w:rsidR="00D920D1">
        <w:rPr>
          <w:color w:val="212121"/>
          <w:lang w:val="es-ES_tradnl"/>
        </w:rPr>
        <w:t>hay</w:t>
      </w:r>
      <w:r w:rsidRPr="00F34783">
        <w:rPr>
          <w:color w:val="212121"/>
          <w:lang w:val="es-ES_tradnl"/>
        </w:rPr>
        <w:t xml:space="preserve"> que enfatizar el acto pedido a José de dar el nombre de Jesús. Se trata de un gesto importante, porque es el reconocimiento del niño como hijo legítimo en la tradición judía. Ofreciendo, de este modo, la paternidad legal, J</w:t>
      </w:r>
      <w:r w:rsidR="00D920D1">
        <w:rPr>
          <w:color w:val="212121"/>
          <w:lang w:val="es-ES_tradnl"/>
        </w:rPr>
        <w:t>o</w:t>
      </w:r>
      <w:r w:rsidRPr="00F34783">
        <w:rPr>
          <w:color w:val="212121"/>
          <w:lang w:val="es-ES_tradnl"/>
        </w:rPr>
        <w:t xml:space="preserve">sé, llamado “hijo de David” por el ángel, transmitirá también a Jesús esta pertenencia a la estirpe real de David. Se formaliza de manera efectiva, en la sociedad judía patriarcal de aquel entonces, una roca sobre la cual se pueden apoyar el niño y su madre en medio de las peripecias de la vida humana. </w:t>
      </w:r>
    </w:p>
    <w:p w14:paraId="0657295D" w14:textId="58DA79B9" w:rsidR="000A7F8C" w:rsidRPr="00F34783" w:rsidRDefault="000A7F8C" w:rsidP="000A7F8C">
      <w:pPr>
        <w:pStyle w:val="NormaleWeb"/>
        <w:spacing w:before="0" w:beforeAutospacing="0" w:after="0" w:afterAutospacing="0"/>
        <w:jc w:val="both"/>
        <w:rPr>
          <w:color w:val="212121"/>
          <w:lang w:val="es-ES_tradnl"/>
        </w:rPr>
      </w:pPr>
    </w:p>
    <w:p w14:paraId="458DA38F" w14:textId="13D999F0" w:rsidR="00F34783" w:rsidRPr="00F34783" w:rsidRDefault="000A7F8C" w:rsidP="00F34783">
      <w:pPr>
        <w:pStyle w:val="NormaleWeb"/>
        <w:spacing w:before="0" w:beforeAutospacing="0" w:after="0" w:afterAutospacing="0"/>
        <w:jc w:val="both"/>
        <w:rPr>
          <w:color w:val="212121"/>
          <w:lang w:val="es-ES_tradnl"/>
        </w:rPr>
      </w:pPr>
      <w:r w:rsidRPr="00F34783">
        <w:rPr>
          <w:color w:val="212121"/>
          <w:lang w:val="es-ES_tradnl"/>
        </w:rPr>
        <w:t>Hay que recordar que la obediencia de la fe dada al ángel de Dios y la decisiva colaboración con el plan divino para la vida y la misión de Jesús, hará</w:t>
      </w:r>
      <w:r w:rsidR="00D920D1">
        <w:rPr>
          <w:color w:val="212121"/>
          <w:lang w:val="es-ES_tradnl"/>
        </w:rPr>
        <w:t>n</w:t>
      </w:r>
      <w:r w:rsidRPr="00F34783">
        <w:rPr>
          <w:color w:val="212121"/>
          <w:lang w:val="es-ES_tradnl"/>
        </w:rPr>
        <w:t xml:space="preserve"> que José se encuentre con otras circunstancias difíciles, como sabemos por los relatos evangélicos y de cuanto se puede intuir desde afuera de lo que está escrito. Esta fe, basada sobre la palabra de Dios revelada a través de sus mensajeros, y el amor fiel e incondic</w:t>
      </w:r>
      <w:r w:rsidR="00D920D1">
        <w:rPr>
          <w:color w:val="212121"/>
          <w:lang w:val="es-ES_tradnl"/>
        </w:rPr>
        <w:t>i</w:t>
      </w:r>
      <w:r w:rsidRPr="00F34783">
        <w:rPr>
          <w:color w:val="212121"/>
          <w:lang w:val="es-ES_tradnl"/>
        </w:rPr>
        <w:t xml:space="preserve">onado por Jesús, Hijo de Dios y de </w:t>
      </w:r>
      <w:r w:rsidR="00D920D1" w:rsidRPr="00F34783">
        <w:rPr>
          <w:color w:val="212121"/>
          <w:lang w:val="es-ES_tradnl"/>
        </w:rPr>
        <w:t xml:space="preserve">su madre </w:t>
      </w:r>
      <w:r w:rsidRPr="00F34783">
        <w:rPr>
          <w:color w:val="212121"/>
          <w:lang w:val="es-ES_tradnl"/>
        </w:rPr>
        <w:t xml:space="preserve">María, </w:t>
      </w:r>
      <w:r w:rsidR="00F34783" w:rsidRPr="00F34783">
        <w:rPr>
          <w:color w:val="212121"/>
          <w:lang w:val="es-ES_tradnl"/>
        </w:rPr>
        <w:t xml:space="preserve">permanecerá siempre como un ejemplo para todos en nuestra vida y en la misión cristiana (tanto esto es cierto, que el Venerable cardenal vietnamita </w:t>
      </w:r>
      <w:r w:rsidR="00722B46" w:rsidRPr="00F34783">
        <w:rPr>
          <w:color w:val="212121"/>
          <w:lang w:val="es-ES_tradnl"/>
        </w:rPr>
        <w:t xml:space="preserve">Francesco Saverio Van Thuan </w:t>
      </w:r>
      <w:r w:rsidR="00F34783" w:rsidRPr="00F34783">
        <w:rPr>
          <w:color w:val="212121"/>
          <w:lang w:val="es-ES_tradnl"/>
        </w:rPr>
        <w:t xml:space="preserve">llamaba a San José patrono de los que escuchan la Palabra de Dios). Que </w:t>
      </w:r>
      <w:r w:rsidR="00D920D1" w:rsidRPr="00F34783">
        <w:rPr>
          <w:color w:val="212121"/>
          <w:lang w:val="es-ES_tradnl"/>
        </w:rPr>
        <w:t xml:space="preserve">hoy </w:t>
      </w:r>
      <w:r w:rsidR="00F34783" w:rsidRPr="00F34783">
        <w:rPr>
          <w:color w:val="212121"/>
          <w:lang w:val="es-ES_tradnl"/>
        </w:rPr>
        <w:t>él interceda por nosotros, discípulos-misioneros de Cristo, y nos ayude a renovar la fe y el amor fiel a Jesús y a su madre, para celebrar dignamente, también este año, el nacimiento de nuestro Salvador, “Dios con nosotros”.</w:t>
      </w:r>
    </w:p>
    <w:p w14:paraId="6E6C8D7F" w14:textId="57EAD6FE" w:rsidR="007C10A2" w:rsidRPr="001114E5" w:rsidRDefault="007C10A2" w:rsidP="007C10A2">
      <w:pPr>
        <w:pStyle w:val="NormaleWeb"/>
        <w:rPr>
          <w:i/>
          <w:color w:val="212121"/>
          <w:lang w:val="pt-PT"/>
        </w:rPr>
      </w:pPr>
      <w:r w:rsidRPr="001114E5">
        <w:rPr>
          <w:i/>
          <w:iCs/>
          <w:color w:val="212121"/>
          <w:lang w:val="pt-PT"/>
        </w:rPr>
        <w:t>O Emmanuel</w:t>
      </w:r>
      <w:r w:rsidRPr="001114E5">
        <w:rPr>
          <w:i/>
          <w:color w:val="212121"/>
          <w:lang w:val="pt-PT"/>
        </w:rPr>
        <w:t>, Rex et legifer noster,</w:t>
      </w:r>
      <w:r w:rsidRPr="001114E5">
        <w:rPr>
          <w:i/>
          <w:color w:val="212121"/>
          <w:lang w:val="pt-PT"/>
        </w:rPr>
        <w:br/>
        <w:t>expectatio gentium, et Salvator earum:</w:t>
      </w:r>
      <w:r w:rsidRPr="001114E5">
        <w:rPr>
          <w:i/>
          <w:color w:val="212121"/>
          <w:lang w:val="pt-PT"/>
        </w:rPr>
        <w:br/>
        <w:t>veni ad salvandum nos, Domine, Deus noster.</w:t>
      </w:r>
    </w:p>
    <w:p w14:paraId="3DD406FA" w14:textId="77777777" w:rsidR="00C5011B" w:rsidRPr="00F34783" w:rsidRDefault="00C5011B" w:rsidP="00C5011B">
      <w:pPr>
        <w:pStyle w:val="NormaleWeb"/>
        <w:spacing w:before="0" w:beforeAutospacing="0" w:after="0" w:afterAutospacing="0"/>
        <w:rPr>
          <w:iCs/>
          <w:color w:val="212121"/>
          <w:lang w:val="es-ES_tradnl"/>
        </w:rPr>
      </w:pPr>
      <w:r w:rsidRPr="00F34783">
        <w:rPr>
          <w:iCs/>
          <w:color w:val="212121"/>
          <w:lang w:val="es-ES_tradnl"/>
        </w:rPr>
        <w:t xml:space="preserve">Oh Emmanuel, rey y legislador nuestro, </w:t>
      </w:r>
    </w:p>
    <w:p w14:paraId="0139D652" w14:textId="77777777" w:rsidR="00C5011B" w:rsidRPr="00F34783" w:rsidRDefault="00C5011B" w:rsidP="00C5011B">
      <w:pPr>
        <w:pStyle w:val="NormaleWeb"/>
        <w:spacing w:before="0" w:beforeAutospacing="0" w:after="0" w:afterAutospacing="0"/>
        <w:rPr>
          <w:iCs/>
          <w:color w:val="212121"/>
          <w:lang w:val="es-ES_tradnl"/>
        </w:rPr>
      </w:pPr>
      <w:r w:rsidRPr="00F34783">
        <w:rPr>
          <w:iCs/>
          <w:color w:val="212121"/>
          <w:lang w:val="es-ES_tradnl"/>
        </w:rPr>
        <w:t xml:space="preserve">esperanza de las naciones y salvador de los pueblos, </w:t>
      </w:r>
    </w:p>
    <w:p w14:paraId="20553833" w14:textId="481B378A" w:rsidR="007C10A2" w:rsidRPr="00F34783" w:rsidRDefault="00C5011B" w:rsidP="00C5011B">
      <w:pPr>
        <w:pStyle w:val="NormaleWeb"/>
        <w:spacing w:before="0" w:beforeAutospacing="0" w:after="0" w:afterAutospacing="0"/>
        <w:rPr>
          <w:color w:val="212121"/>
          <w:lang w:val="es-ES_tradnl"/>
        </w:rPr>
      </w:pPr>
      <w:r w:rsidRPr="00F34783">
        <w:rPr>
          <w:iCs/>
          <w:color w:val="212121"/>
          <w:lang w:val="es-ES_tradnl"/>
        </w:rPr>
        <w:t>ven a salvarnos, Señor, Dios nuestro.</w:t>
      </w:r>
    </w:p>
    <w:p w14:paraId="62FD3B98" w14:textId="77777777" w:rsidR="009D5E98" w:rsidRPr="00F34783" w:rsidRDefault="009D5E98" w:rsidP="00F00C43">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mallCaps/>
          <w:sz w:val="20"/>
          <w:szCs w:val="20"/>
          <w:lang w:val="es-ES_tradnl" w:eastAsia="it-IT"/>
        </w:rPr>
      </w:pPr>
      <w:r w:rsidRPr="00F34783">
        <w:rPr>
          <w:rFonts w:ascii="Times New Roman" w:eastAsia="Times New Roman" w:hAnsi="Times New Roman"/>
          <w:i/>
          <w:iCs/>
          <w:sz w:val="22"/>
          <w:szCs w:val="22"/>
          <w:lang w:val="es-ES_tradnl" w:eastAsia="it-IT"/>
        </w:rPr>
        <w:t>Sugerencias útiles:</w:t>
      </w:r>
    </w:p>
    <w:p w14:paraId="72086EFD" w14:textId="77777777" w:rsidR="009D5E98" w:rsidRPr="00F34783" w:rsidRDefault="009D5E98" w:rsidP="009D5E98">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mallCaps/>
          <w:sz w:val="20"/>
          <w:szCs w:val="20"/>
          <w:lang w:val="es-ES_tradnl" w:eastAsia="it-IT"/>
        </w:rPr>
      </w:pPr>
      <w:r w:rsidRPr="00F34783">
        <w:rPr>
          <w:rFonts w:ascii="Times New Roman" w:eastAsia="Times New Roman" w:hAnsi="Times New Roman"/>
          <w:b/>
          <w:smallCaps/>
          <w:sz w:val="20"/>
          <w:szCs w:val="20"/>
          <w:lang w:val="es-ES_tradnl" w:eastAsia="it-IT"/>
        </w:rPr>
        <w:t>Catecismo de la Iglesia Católica</w:t>
      </w:r>
    </w:p>
    <w:p w14:paraId="14D7B553" w14:textId="77777777" w:rsidR="0020614F" w:rsidRPr="00F34783" w:rsidRDefault="005513CF" w:rsidP="00F00C43">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bCs/>
          <w:iCs/>
          <w:smallCaps/>
          <w:sz w:val="20"/>
          <w:szCs w:val="20"/>
          <w:lang w:val="es-ES_tradnl" w:eastAsia="it-IT"/>
        </w:rPr>
      </w:pPr>
      <w:r w:rsidRPr="00F34783">
        <w:rPr>
          <w:rFonts w:ascii="Times New Roman" w:eastAsia="Times New Roman" w:hAnsi="Times New Roman"/>
          <w:b/>
          <w:bCs/>
          <w:sz w:val="20"/>
          <w:szCs w:val="20"/>
          <w:lang w:val="es-ES_tradnl" w:eastAsia="it-IT"/>
        </w:rPr>
        <w:t>460</w:t>
      </w:r>
      <w:r w:rsidRPr="00F34783">
        <w:rPr>
          <w:rFonts w:ascii="Times New Roman" w:eastAsia="Times New Roman" w:hAnsi="Times New Roman"/>
          <w:sz w:val="20"/>
          <w:szCs w:val="20"/>
          <w:lang w:val="es-ES_tradnl" w:eastAsia="it-IT"/>
        </w:rPr>
        <w:t xml:space="preserve"> </w:t>
      </w:r>
      <w:r w:rsidR="0020614F" w:rsidRPr="00F34783">
        <w:rPr>
          <w:rFonts w:ascii="Times New Roman" w:eastAsia="Times New Roman" w:hAnsi="Times New Roman"/>
          <w:sz w:val="20"/>
          <w:szCs w:val="20"/>
          <w:lang w:val="es-ES_tradnl" w:eastAsia="it-IT"/>
        </w:rPr>
        <w:t xml:space="preserve">El Verbo se encarnó </w:t>
      </w:r>
      <w:r w:rsidR="0020614F" w:rsidRPr="00F34783">
        <w:rPr>
          <w:rFonts w:ascii="Times New Roman" w:eastAsia="Times New Roman" w:hAnsi="Times New Roman"/>
          <w:i/>
          <w:iCs/>
          <w:sz w:val="20"/>
          <w:szCs w:val="20"/>
          <w:lang w:val="es-ES_tradnl" w:eastAsia="it-IT"/>
        </w:rPr>
        <w:t>para hacernos "partícipes de la naturaleza divina"</w:t>
      </w:r>
      <w:r w:rsidR="0020614F" w:rsidRPr="00F34783">
        <w:rPr>
          <w:rFonts w:ascii="Times New Roman" w:eastAsia="Times New Roman" w:hAnsi="Times New Roman"/>
          <w:sz w:val="20"/>
          <w:szCs w:val="20"/>
          <w:lang w:val="es-ES_tradnl" w:eastAsia="it-IT"/>
        </w:rPr>
        <w:t xml:space="preserve"> (</w:t>
      </w:r>
      <w:r w:rsidR="0020614F" w:rsidRPr="00F34783">
        <w:rPr>
          <w:rFonts w:ascii="Times New Roman" w:eastAsia="Times New Roman" w:hAnsi="Times New Roman"/>
          <w:i/>
          <w:iCs/>
          <w:sz w:val="20"/>
          <w:szCs w:val="20"/>
          <w:lang w:val="es-ES_tradnl" w:eastAsia="it-IT"/>
        </w:rPr>
        <w:t>2 P</w:t>
      </w:r>
      <w:r w:rsidR="0020614F" w:rsidRPr="00F34783">
        <w:rPr>
          <w:rFonts w:ascii="Times New Roman" w:eastAsia="Times New Roman" w:hAnsi="Times New Roman"/>
          <w:sz w:val="20"/>
          <w:szCs w:val="20"/>
          <w:lang w:val="es-ES_tradnl" w:eastAsia="it-IT"/>
        </w:rPr>
        <w:t xml:space="preserve"> 1, 4): "Porque tal es la razón por la que el Verbo se hizo hombre, y el Hijo de Dios, Hijo del hombre: para que el hombre al entrar en comunión con el Verbo y al recibir así la filiación divina, se convirtiera en hijo de Dios" (San Ireneo de Lyon, </w:t>
      </w:r>
      <w:r w:rsidR="0020614F" w:rsidRPr="00F34783">
        <w:rPr>
          <w:rFonts w:ascii="Times New Roman" w:eastAsia="Times New Roman" w:hAnsi="Times New Roman"/>
          <w:i/>
          <w:iCs/>
          <w:sz w:val="20"/>
          <w:szCs w:val="20"/>
          <w:lang w:val="es-ES_tradnl" w:eastAsia="it-IT"/>
        </w:rPr>
        <w:t>Adversus haereses</w:t>
      </w:r>
      <w:r w:rsidR="0020614F" w:rsidRPr="00F34783">
        <w:rPr>
          <w:rFonts w:ascii="Times New Roman" w:eastAsia="Times New Roman" w:hAnsi="Times New Roman"/>
          <w:sz w:val="20"/>
          <w:szCs w:val="20"/>
          <w:lang w:val="es-ES_tradnl" w:eastAsia="it-IT"/>
        </w:rPr>
        <w:t xml:space="preserve">, 3, 19, 1). "Porque el Hijo de Dios se hizo hombre para hacernos Dios" (San Atanasio de Alejandría, </w:t>
      </w:r>
      <w:r w:rsidR="0020614F" w:rsidRPr="00F34783">
        <w:rPr>
          <w:rFonts w:ascii="Times New Roman" w:eastAsia="Times New Roman" w:hAnsi="Times New Roman"/>
          <w:i/>
          <w:iCs/>
          <w:sz w:val="20"/>
          <w:szCs w:val="20"/>
          <w:lang w:val="es-ES_tradnl" w:eastAsia="it-IT"/>
        </w:rPr>
        <w:t>De Incarnatione</w:t>
      </w:r>
      <w:r w:rsidR="0020614F" w:rsidRPr="00F34783">
        <w:rPr>
          <w:rFonts w:ascii="Times New Roman" w:eastAsia="Times New Roman" w:hAnsi="Times New Roman"/>
          <w:sz w:val="20"/>
          <w:szCs w:val="20"/>
          <w:lang w:val="es-ES_tradnl" w:eastAsia="it-IT"/>
        </w:rPr>
        <w:t xml:space="preserve">, 54, 3: PG 25, 192B). </w:t>
      </w:r>
      <w:r w:rsidR="0020614F" w:rsidRPr="00F34783">
        <w:rPr>
          <w:rFonts w:ascii="Times New Roman" w:eastAsia="Times New Roman" w:hAnsi="Times New Roman"/>
          <w:i/>
          <w:iCs/>
          <w:sz w:val="20"/>
          <w:szCs w:val="20"/>
          <w:lang w:val="es-ES_tradnl" w:eastAsia="it-IT"/>
        </w:rPr>
        <w:t>Unigenitus</w:t>
      </w:r>
      <w:r w:rsidR="0020614F" w:rsidRPr="00F34783">
        <w:rPr>
          <w:rFonts w:ascii="Times New Roman" w:eastAsia="Times New Roman" w:hAnsi="Times New Roman"/>
          <w:sz w:val="20"/>
          <w:szCs w:val="20"/>
          <w:lang w:val="es-ES_tradnl" w:eastAsia="it-IT"/>
        </w:rPr>
        <w:t xml:space="preserve"> [...] </w:t>
      </w:r>
      <w:r w:rsidR="0020614F" w:rsidRPr="00F34783">
        <w:rPr>
          <w:rFonts w:ascii="Times New Roman" w:eastAsia="Times New Roman" w:hAnsi="Times New Roman"/>
          <w:i/>
          <w:iCs/>
          <w:sz w:val="20"/>
          <w:szCs w:val="20"/>
          <w:lang w:val="es-ES_tradnl" w:eastAsia="it-IT"/>
        </w:rPr>
        <w:t>Dei Filius, suae divinitatis volens nos esse participes, naturam nostram assumpsit, ut homines deos faceret factus homo</w:t>
      </w:r>
      <w:r w:rsidR="0020614F" w:rsidRPr="00F34783">
        <w:rPr>
          <w:rFonts w:ascii="Times New Roman" w:eastAsia="Times New Roman" w:hAnsi="Times New Roman"/>
          <w:sz w:val="20"/>
          <w:szCs w:val="20"/>
          <w:lang w:val="es-ES_tradnl" w:eastAsia="it-IT"/>
        </w:rPr>
        <w:t xml:space="preserve"> ("El Hijo Unigénito de Dios, queriendo hacernos partícipes de su divinidad, asumió nuestra naturaleza, para que, habiéndose hecho hombre, hiciera dioses a los hombres") (Santo Tomás de Aquino, </w:t>
      </w:r>
      <w:r w:rsidR="0020614F" w:rsidRPr="00F34783">
        <w:rPr>
          <w:rFonts w:ascii="Times New Roman" w:eastAsia="Times New Roman" w:hAnsi="Times New Roman"/>
          <w:i/>
          <w:iCs/>
          <w:sz w:val="20"/>
          <w:szCs w:val="20"/>
          <w:lang w:val="es-ES_tradnl" w:eastAsia="it-IT"/>
        </w:rPr>
        <w:t>Oficio de la festividad del Corpus</w:t>
      </w:r>
      <w:r w:rsidR="0020614F" w:rsidRPr="00F34783">
        <w:rPr>
          <w:rFonts w:ascii="Times New Roman" w:eastAsia="Times New Roman" w:hAnsi="Times New Roman"/>
          <w:sz w:val="20"/>
          <w:szCs w:val="20"/>
          <w:lang w:val="es-ES_tradnl" w:eastAsia="it-IT"/>
        </w:rPr>
        <w:t>, Of. de Maitines, primer Nocturno, Lectura I).</w:t>
      </w:r>
      <w:r w:rsidR="0020614F" w:rsidRPr="00F34783">
        <w:rPr>
          <w:rFonts w:ascii="Times New Roman" w:eastAsia="Times New Roman" w:hAnsi="Times New Roman"/>
          <w:b/>
          <w:bCs/>
          <w:iCs/>
          <w:sz w:val="20"/>
          <w:szCs w:val="20"/>
          <w:lang w:val="es-ES_tradnl" w:eastAsia="it-IT"/>
        </w:rPr>
        <w:t xml:space="preserve"> </w:t>
      </w:r>
    </w:p>
    <w:p w14:paraId="2828FB76" w14:textId="687F3858" w:rsidR="00F00C43" w:rsidRPr="00F34783" w:rsidRDefault="009D5E98" w:rsidP="00F00C43">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iCs/>
          <w:sz w:val="20"/>
          <w:szCs w:val="20"/>
          <w:lang w:val="es-ES_tradnl" w:eastAsia="it-IT"/>
        </w:rPr>
      </w:pPr>
      <w:r w:rsidRPr="00F34783">
        <w:rPr>
          <w:rFonts w:ascii="Times New Roman" w:eastAsia="Times New Roman" w:hAnsi="Times New Roman"/>
          <w:b/>
          <w:bCs/>
          <w:iCs/>
          <w:smallCaps/>
          <w:sz w:val="20"/>
          <w:szCs w:val="20"/>
          <w:lang w:val="es-ES_tradnl" w:eastAsia="it-IT"/>
        </w:rPr>
        <w:t>Papa Francisco</w:t>
      </w:r>
      <w:r w:rsidR="00F00C43" w:rsidRPr="00F34783">
        <w:rPr>
          <w:rFonts w:ascii="Times New Roman" w:eastAsia="Times New Roman" w:hAnsi="Times New Roman"/>
          <w:b/>
          <w:bCs/>
          <w:i/>
          <w:iCs/>
          <w:sz w:val="20"/>
          <w:szCs w:val="20"/>
          <w:lang w:val="es-ES_tradnl" w:eastAsia="it-IT"/>
        </w:rPr>
        <w:t>,</w:t>
      </w:r>
      <w:r w:rsidR="0020614F" w:rsidRPr="00F34783">
        <w:rPr>
          <w:rFonts w:ascii="Times New Roman" w:eastAsia="Times New Roman" w:hAnsi="Times New Roman"/>
          <w:b/>
          <w:bCs/>
          <w:i/>
          <w:iCs/>
          <w:sz w:val="20"/>
          <w:szCs w:val="20"/>
          <w:lang w:val="es-ES_tradnl" w:eastAsia="it-IT"/>
        </w:rPr>
        <w:t xml:space="preserve"> </w:t>
      </w:r>
      <w:r w:rsidR="0020614F" w:rsidRPr="00F34783">
        <w:rPr>
          <w:rFonts w:ascii="Times New Roman" w:eastAsia="Times New Roman" w:hAnsi="Times New Roman"/>
          <w:bCs/>
          <w:i/>
          <w:iCs/>
          <w:sz w:val="20"/>
          <w:szCs w:val="20"/>
          <w:lang w:val="es-ES_tradnl" w:eastAsia="it-IT"/>
        </w:rPr>
        <w:t xml:space="preserve">Carta apostólica con motivo </w:t>
      </w:r>
      <w:r w:rsidR="00F00C43" w:rsidRPr="00F34783">
        <w:rPr>
          <w:rFonts w:ascii="Times New Roman" w:eastAsia="Times New Roman" w:hAnsi="Times New Roman"/>
          <w:bCs/>
          <w:i/>
          <w:iCs/>
          <w:sz w:val="20"/>
          <w:szCs w:val="20"/>
          <w:lang w:val="es-ES_tradnl" w:eastAsia="it-IT"/>
        </w:rPr>
        <w:t>del 150° aniversario de</w:t>
      </w:r>
      <w:r w:rsidR="0020614F" w:rsidRPr="00F34783">
        <w:rPr>
          <w:rFonts w:ascii="Times New Roman" w:eastAsia="Times New Roman" w:hAnsi="Times New Roman"/>
          <w:bCs/>
          <w:i/>
          <w:iCs/>
          <w:sz w:val="20"/>
          <w:szCs w:val="20"/>
          <w:lang w:val="es-ES_tradnl" w:eastAsia="it-IT"/>
        </w:rPr>
        <w:t xml:space="preserve"> l</w:t>
      </w:r>
      <w:r w:rsidR="00F00C43" w:rsidRPr="00F34783">
        <w:rPr>
          <w:rFonts w:ascii="Times New Roman" w:eastAsia="Times New Roman" w:hAnsi="Times New Roman"/>
          <w:bCs/>
          <w:i/>
          <w:iCs/>
          <w:sz w:val="20"/>
          <w:szCs w:val="20"/>
          <w:lang w:val="es-ES_tradnl" w:eastAsia="it-IT"/>
        </w:rPr>
        <w:t xml:space="preserve">a </w:t>
      </w:r>
      <w:r w:rsidR="0020614F" w:rsidRPr="00F34783">
        <w:rPr>
          <w:rFonts w:ascii="Times New Roman" w:eastAsia="Times New Roman" w:hAnsi="Times New Roman"/>
          <w:bCs/>
          <w:i/>
          <w:iCs/>
          <w:sz w:val="20"/>
          <w:szCs w:val="20"/>
          <w:lang w:val="es-ES_tradnl" w:eastAsia="it-IT"/>
        </w:rPr>
        <w:t>declaración de</w:t>
      </w:r>
      <w:r w:rsidR="00F00C43" w:rsidRPr="00F34783">
        <w:rPr>
          <w:rFonts w:ascii="Times New Roman" w:eastAsia="Times New Roman" w:hAnsi="Times New Roman"/>
          <w:bCs/>
          <w:i/>
          <w:iCs/>
          <w:sz w:val="20"/>
          <w:szCs w:val="20"/>
          <w:lang w:val="es-ES_tradnl" w:eastAsia="it-IT"/>
        </w:rPr>
        <w:t xml:space="preserve"> san </w:t>
      </w:r>
      <w:r w:rsidR="0020614F" w:rsidRPr="00F34783">
        <w:rPr>
          <w:rFonts w:ascii="Times New Roman" w:eastAsia="Times New Roman" w:hAnsi="Times New Roman"/>
          <w:bCs/>
          <w:i/>
          <w:iCs/>
          <w:sz w:val="20"/>
          <w:szCs w:val="20"/>
          <w:lang w:val="es-ES_tradnl" w:eastAsia="it-IT"/>
        </w:rPr>
        <w:t>José</w:t>
      </w:r>
      <w:r w:rsidR="00F00C43" w:rsidRPr="00F34783">
        <w:rPr>
          <w:rFonts w:ascii="Times New Roman" w:eastAsia="Times New Roman" w:hAnsi="Times New Roman"/>
          <w:bCs/>
          <w:i/>
          <w:iCs/>
          <w:sz w:val="20"/>
          <w:szCs w:val="20"/>
          <w:lang w:val="es-ES_tradnl" w:eastAsia="it-IT"/>
        </w:rPr>
        <w:t xml:space="preserve"> </w:t>
      </w:r>
      <w:r w:rsidR="0020614F" w:rsidRPr="00F34783">
        <w:rPr>
          <w:rFonts w:ascii="Times New Roman" w:eastAsia="Times New Roman" w:hAnsi="Times New Roman"/>
          <w:bCs/>
          <w:i/>
          <w:iCs/>
          <w:sz w:val="20"/>
          <w:szCs w:val="20"/>
          <w:lang w:val="es-ES_tradnl" w:eastAsia="it-IT"/>
        </w:rPr>
        <w:t>como</w:t>
      </w:r>
      <w:r w:rsidR="00F00C43" w:rsidRPr="00F34783">
        <w:rPr>
          <w:rFonts w:ascii="Times New Roman" w:eastAsia="Times New Roman" w:hAnsi="Times New Roman"/>
          <w:bCs/>
          <w:i/>
          <w:iCs/>
          <w:sz w:val="20"/>
          <w:szCs w:val="20"/>
          <w:lang w:val="es-ES_tradnl" w:eastAsia="it-IT"/>
        </w:rPr>
        <w:t xml:space="preserve"> patrono de</w:t>
      </w:r>
      <w:r w:rsidR="0020614F" w:rsidRPr="00F34783">
        <w:rPr>
          <w:rFonts w:ascii="Times New Roman" w:eastAsia="Times New Roman" w:hAnsi="Times New Roman"/>
          <w:bCs/>
          <w:i/>
          <w:iCs/>
          <w:sz w:val="20"/>
          <w:szCs w:val="20"/>
          <w:lang w:val="es-ES_tradnl" w:eastAsia="it-IT"/>
        </w:rPr>
        <w:t xml:space="preserve"> </w:t>
      </w:r>
      <w:r w:rsidR="00F00C43" w:rsidRPr="00F34783">
        <w:rPr>
          <w:rFonts w:ascii="Times New Roman" w:eastAsia="Times New Roman" w:hAnsi="Times New Roman"/>
          <w:bCs/>
          <w:i/>
          <w:iCs/>
          <w:sz w:val="20"/>
          <w:szCs w:val="20"/>
          <w:lang w:val="es-ES_tradnl" w:eastAsia="it-IT"/>
        </w:rPr>
        <w:t xml:space="preserve">la </w:t>
      </w:r>
      <w:r w:rsidR="0020614F" w:rsidRPr="00F34783">
        <w:rPr>
          <w:rFonts w:ascii="Times New Roman" w:eastAsia="Times New Roman" w:hAnsi="Times New Roman"/>
          <w:bCs/>
          <w:i/>
          <w:iCs/>
          <w:sz w:val="20"/>
          <w:szCs w:val="20"/>
          <w:lang w:val="es-ES_tradnl" w:eastAsia="it-IT"/>
        </w:rPr>
        <w:t>Iglesia</w:t>
      </w:r>
      <w:r w:rsidR="00F00C43" w:rsidRPr="00F34783">
        <w:rPr>
          <w:rFonts w:ascii="Times New Roman" w:eastAsia="Times New Roman" w:hAnsi="Times New Roman"/>
          <w:bCs/>
          <w:i/>
          <w:iCs/>
          <w:sz w:val="20"/>
          <w:szCs w:val="20"/>
          <w:lang w:val="es-ES_tradnl" w:eastAsia="it-IT"/>
        </w:rPr>
        <w:t xml:space="preserve"> </w:t>
      </w:r>
      <w:r w:rsidR="0020614F" w:rsidRPr="00F34783">
        <w:rPr>
          <w:rFonts w:ascii="Times New Roman" w:eastAsia="Times New Roman" w:hAnsi="Times New Roman"/>
          <w:bCs/>
          <w:i/>
          <w:iCs/>
          <w:sz w:val="20"/>
          <w:szCs w:val="20"/>
          <w:lang w:val="es-ES_tradnl" w:eastAsia="it-IT"/>
        </w:rPr>
        <w:t>universal</w:t>
      </w:r>
      <w:r w:rsidR="00F00C43" w:rsidRPr="00F34783">
        <w:rPr>
          <w:rFonts w:ascii="Times New Roman" w:eastAsia="Times New Roman" w:hAnsi="Times New Roman"/>
          <w:bCs/>
          <w:iCs/>
          <w:sz w:val="20"/>
          <w:szCs w:val="20"/>
          <w:lang w:val="es-ES_tradnl" w:eastAsia="it-IT"/>
        </w:rPr>
        <w:t xml:space="preserve">, </w:t>
      </w:r>
      <w:r w:rsidR="00F00C43" w:rsidRPr="00F34783">
        <w:rPr>
          <w:rFonts w:ascii="Times New Roman" w:eastAsia="Times New Roman" w:hAnsi="Times New Roman"/>
          <w:b/>
          <w:bCs/>
          <w:i/>
          <w:iCs/>
          <w:sz w:val="20"/>
          <w:szCs w:val="20"/>
          <w:lang w:val="es-ES_tradnl" w:eastAsia="it-IT"/>
        </w:rPr>
        <w:t>Patris Corde</w:t>
      </w:r>
    </w:p>
    <w:p w14:paraId="31736C21" w14:textId="77777777" w:rsidR="0020614F" w:rsidRPr="00F34783" w:rsidRDefault="0020614F" w:rsidP="0020614F">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val="es-ES_tradnl" w:eastAsia="it-IT"/>
        </w:rPr>
      </w:pPr>
      <w:r w:rsidRPr="00F34783">
        <w:rPr>
          <w:rFonts w:ascii="Times New Roman" w:eastAsia="Times New Roman" w:hAnsi="Times New Roman"/>
          <w:iCs/>
          <w:sz w:val="20"/>
          <w:szCs w:val="20"/>
          <w:lang w:val="es-ES_tradnl" w:eastAsia="it-IT"/>
        </w:rPr>
        <w:t xml:space="preserve">1. </w:t>
      </w:r>
      <w:r w:rsidRPr="00F34783">
        <w:rPr>
          <w:rFonts w:ascii="Times New Roman" w:eastAsia="Times New Roman" w:hAnsi="Times New Roman"/>
          <w:i/>
          <w:iCs/>
          <w:sz w:val="20"/>
          <w:szCs w:val="20"/>
          <w:lang w:val="es-ES_tradnl" w:eastAsia="it-IT"/>
        </w:rPr>
        <w:t>Padre amado</w:t>
      </w:r>
    </w:p>
    <w:p w14:paraId="3407FDA3" w14:textId="610C7C3F" w:rsidR="0020614F" w:rsidRPr="00F34783" w:rsidRDefault="0020614F" w:rsidP="0020614F">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val="es-ES_tradnl" w:eastAsia="it-IT"/>
        </w:rPr>
      </w:pPr>
      <w:r w:rsidRPr="00F34783">
        <w:rPr>
          <w:rFonts w:ascii="Times New Roman" w:eastAsia="Times New Roman" w:hAnsi="Times New Roman"/>
          <w:iCs/>
          <w:sz w:val="20"/>
          <w:szCs w:val="20"/>
          <w:lang w:val="es-ES_tradnl" w:eastAsia="it-IT"/>
        </w:rPr>
        <w:t>La grandeza de san José consiste en el hecho de que fue el esposo de María y el padre de Jesús. En cuanto tal, «entró en el servicio de toda la economía de la encarnación», como dice san Juan Crisóstomo.</w:t>
      </w:r>
    </w:p>
    <w:p w14:paraId="319A3347" w14:textId="77777777" w:rsidR="0020614F" w:rsidRPr="00F34783" w:rsidRDefault="0020614F" w:rsidP="0020614F">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val="es-ES_tradnl" w:eastAsia="it-IT"/>
        </w:rPr>
      </w:pPr>
      <w:r w:rsidRPr="00F34783">
        <w:rPr>
          <w:rFonts w:ascii="Times New Roman" w:eastAsia="Times New Roman" w:hAnsi="Times New Roman"/>
          <w:iCs/>
          <w:sz w:val="20"/>
          <w:szCs w:val="20"/>
          <w:lang w:val="es-ES_tradnl" w:eastAsia="it-IT"/>
        </w:rPr>
        <w:lastRenderedPageBreak/>
        <w:t>San Pablo VI observa que su paternidad se manifestó concretamente «al haber hecho de su vida un servicio, un sacrificio al misterio de la Encarnación y a la misión redentora que le está unida; al haber utilizado la autoridad legal, que le correspondía en la Sagrada Familia, para hacer de ella un don total de sí mismo, de su vida, de su trabajo; al haber convertido su vocación humana de amor doméstico en la oblación sobrehumana de sí mismo, de su corazón y de toda capacidad en el amor puesto al servicio del Mesías nacido en su casa»</w:t>
      </w:r>
    </w:p>
    <w:p w14:paraId="788CDE17" w14:textId="03ADF533" w:rsidR="00F00C43" w:rsidRPr="00F34783" w:rsidRDefault="0020614F" w:rsidP="0020614F">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val="es-ES_tradnl" w:eastAsia="it-IT"/>
        </w:rPr>
      </w:pPr>
      <w:r w:rsidRPr="00F34783">
        <w:rPr>
          <w:rFonts w:ascii="Times New Roman" w:eastAsia="Times New Roman" w:hAnsi="Times New Roman"/>
          <w:iCs/>
          <w:sz w:val="20"/>
          <w:szCs w:val="20"/>
          <w:lang w:val="es-ES_tradnl" w:eastAsia="it-IT"/>
        </w:rPr>
        <w:t xml:space="preserve"> </w:t>
      </w:r>
      <w:r w:rsidR="00F00C43" w:rsidRPr="00F34783">
        <w:rPr>
          <w:rFonts w:ascii="Times New Roman" w:eastAsia="Times New Roman" w:hAnsi="Times New Roman"/>
          <w:iCs/>
          <w:sz w:val="20"/>
          <w:szCs w:val="20"/>
          <w:lang w:val="es-ES_tradnl" w:eastAsia="it-IT"/>
        </w:rPr>
        <w:t>[…]</w:t>
      </w:r>
    </w:p>
    <w:p w14:paraId="7787BFF1" w14:textId="77777777" w:rsidR="003C73DB" w:rsidRPr="00F34783" w:rsidRDefault="003C73DB"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val="es-ES_tradnl" w:eastAsia="it-IT"/>
        </w:rPr>
      </w:pPr>
    </w:p>
    <w:p w14:paraId="7C10A6BD" w14:textId="77777777" w:rsidR="0020614F" w:rsidRPr="00F34783" w:rsidRDefault="0020614F" w:rsidP="0020614F">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val="es-ES_tradnl" w:eastAsia="it-IT"/>
        </w:rPr>
      </w:pPr>
      <w:r w:rsidRPr="00F34783">
        <w:rPr>
          <w:rFonts w:ascii="Times New Roman" w:eastAsia="Times New Roman" w:hAnsi="Times New Roman"/>
          <w:iCs/>
          <w:sz w:val="20"/>
          <w:szCs w:val="20"/>
          <w:lang w:val="es-ES_tradnl" w:eastAsia="it-IT"/>
        </w:rPr>
        <w:t>3.</w:t>
      </w:r>
      <w:r w:rsidRPr="00F34783">
        <w:rPr>
          <w:rFonts w:ascii="Times New Roman" w:eastAsia="Times New Roman" w:hAnsi="Times New Roman"/>
          <w:i/>
          <w:iCs/>
          <w:sz w:val="20"/>
          <w:szCs w:val="20"/>
          <w:lang w:val="es-ES_tradnl" w:eastAsia="it-IT"/>
        </w:rPr>
        <w:t xml:space="preserve"> Padre en la obediencia</w:t>
      </w:r>
    </w:p>
    <w:p w14:paraId="495A37D1" w14:textId="77777777" w:rsidR="0020614F" w:rsidRPr="00F34783" w:rsidRDefault="0020614F" w:rsidP="0020614F">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val="es-ES_tradnl" w:eastAsia="it-IT"/>
        </w:rPr>
      </w:pPr>
    </w:p>
    <w:p w14:paraId="25D9A5CF" w14:textId="304D1469" w:rsidR="0020614F" w:rsidRPr="00F34783" w:rsidRDefault="0020614F" w:rsidP="0020614F">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val="es-ES_tradnl" w:eastAsia="it-IT"/>
        </w:rPr>
      </w:pPr>
      <w:r w:rsidRPr="00F34783">
        <w:rPr>
          <w:rFonts w:ascii="Times New Roman" w:eastAsia="Times New Roman" w:hAnsi="Times New Roman"/>
          <w:iCs/>
          <w:sz w:val="20"/>
          <w:szCs w:val="20"/>
          <w:lang w:val="es-ES_tradnl" w:eastAsia="it-IT"/>
        </w:rPr>
        <w:t>Así como Dios hizo con María cuando le manifestó su plan de salvación, también a José le reveló sus designios y lo hizo a través de sueños que, en la Biblia, como en todos los pueblos antiguos, eran considerados uno de los medios por los que Dios manifestaba su voluntad.</w:t>
      </w:r>
    </w:p>
    <w:p w14:paraId="3C25A87B" w14:textId="77777777" w:rsidR="0020614F" w:rsidRPr="00F34783" w:rsidRDefault="0020614F" w:rsidP="0020614F">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val="es-ES_tradnl" w:eastAsia="it-IT"/>
        </w:rPr>
      </w:pPr>
    </w:p>
    <w:p w14:paraId="29BAC780" w14:textId="693EEFD4" w:rsidR="0020614F" w:rsidRPr="00F34783" w:rsidRDefault="0020614F" w:rsidP="0020614F">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val="es-ES_tradnl" w:eastAsia="it-IT"/>
        </w:rPr>
      </w:pPr>
      <w:r w:rsidRPr="00F34783">
        <w:rPr>
          <w:rFonts w:ascii="Times New Roman" w:eastAsia="Times New Roman" w:hAnsi="Times New Roman"/>
          <w:iCs/>
          <w:sz w:val="20"/>
          <w:szCs w:val="20"/>
          <w:lang w:val="es-ES_tradnl" w:eastAsia="it-IT"/>
        </w:rPr>
        <w:t>José estaba muy angustiado por el embarazo incomprensible de María; no qu</w:t>
      </w:r>
      <w:bookmarkStart w:id="1" w:name="_ftnref14"/>
      <w:r w:rsidRPr="00F34783">
        <w:rPr>
          <w:rFonts w:ascii="Times New Roman" w:eastAsia="Times New Roman" w:hAnsi="Times New Roman"/>
          <w:iCs/>
          <w:sz w:val="20"/>
          <w:szCs w:val="20"/>
          <w:lang w:val="es-ES_tradnl" w:eastAsia="it-IT"/>
        </w:rPr>
        <w:t>ería «denunciarla públicamente»</w:t>
      </w:r>
      <w:hyperlink r:id="rId7" w:anchor="_ftn14" w:history="1"/>
      <w:bookmarkEnd w:id="1"/>
      <w:r w:rsidRPr="00F34783">
        <w:rPr>
          <w:rFonts w:ascii="Times New Roman" w:eastAsia="Times New Roman" w:hAnsi="Times New Roman"/>
          <w:iCs/>
          <w:sz w:val="20"/>
          <w:szCs w:val="20"/>
          <w:lang w:val="es-ES_tradnl" w:eastAsia="it-IT"/>
        </w:rPr>
        <w:t>, pero decidió «romper su compromiso en secreto» (</w:t>
      </w:r>
      <w:r w:rsidRPr="00F34783">
        <w:rPr>
          <w:rFonts w:ascii="Times New Roman" w:eastAsia="Times New Roman" w:hAnsi="Times New Roman"/>
          <w:i/>
          <w:iCs/>
          <w:sz w:val="20"/>
          <w:szCs w:val="20"/>
          <w:lang w:val="es-ES_tradnl" w:eastAsia="it-IT"/>
        </w:rPr>
        <w:t>Mt</w:t>
      </w:r>
      <w:r w:rsidRPr="00F34783">
        <w:rPr>
          <w:rFonts w:ascii="Times New Roman" w:eastAsia="Times New Roman" w:hAnsi="Times New Roman"/>
          <w:iCs/>
          <w:sz w:val="20"/>
          <w:szCs w:val="20"/>
          <w:lang w:val="es-ES_tradnl" w:eastAsia="it-IT"/>
        </w:rPr>
        <w:t xml:space="preserve"> 1,19). En el primer sueño el ángel lo ayudó a resolver su grave dilema: «No temas aceptar a María, tu mujer, porque lo engendrado en ella proviene del Espíritu Santo. Dará a luz un hijo, y tú le pondrás por nombre Jesús, porque él salvará a su pueblo de sus pecados» (</w:t>
      </w:r>
      <w:r w:rsidRPr="00F34783">
        <w:rPr>
          <w:rFonts w:ascii="Times New Roman" w:eastAsia="Times New Roman" w:hAnsi="Times New Roman"/>
          <w:i/>
          <w:iCs/>
          <w:sz w:val="20"/>
          <w:szCs w:val="20"/>
          <w:lang w:val="es-ES_tradnl" w:eastAsia="it-IT"/>
        </w:rPr>
        <w:t>Mt</w:t>
      </w:r>
      <w:r w:rsidRPr="00F34783">
        <w:rPr>
          <w:rFonts w:ascii="Times New Roman" w:eastAsia="Times New Roman" w:hAnsi="Times New Roman"/>
          <w:iCs/>
          <w:sz w:val="20"/>
          <w:szCs w:val="20"/>
          <w:lang w:val="es-ES_tradnl" w:eastAsia="it-IT"/>
        </w:rPr>
        <w:t xml:space="preserve"> 1,20-21). Su respuesta fue inmediata: «Cuando José despertó del sueño, hizo lo que el ángel del Señor le había mandado» (</w:t>
      </w:r>
      <w:r w:rsidRPr="00F34783">
        <w:rPr>
          <w:rFonts w:ascii="Times New Roman" w:eastAsia="Times New Roman" w:hAnsi="Times New Roman"/>
          <w:i/>
          <w:iCs/>
          <w:sz w:val="20"/>
          <w:szCs w:val="20"/>
          <w:lang w:val="es-ES_tradnl" w:eastAsia="it-IT"/>
        </w:rPr>
        <w:t>Mt</w:t>
      </w:r>
      <w:r w:rsidRPr="00F34783">
        <w:rPr>
          <w:rFonts w:ascii="Times New Roman" w:eastAsia="Times New Roman" w:hAnsi="Times New Roman"/>
          <w:iCs/>
          <w:sz w:val="20"/>
          <w:szCs w:val="20"/>
          <w:lang w:val="es-ES_tradnl" w:eastAsia="it-IT"/>
        </w:rPr>
        <w:t xml:space="preserve"> 1,24). Con la obediencia superó su drama y salvó a María.</w:t>
      </w:r>
    </w:p>
    <w:p w14:paraId="78E3389E" w14:textId="7D84300B" w:rsidR="00F00C43" w:rsidRPr="00F34783" w:rsidRDefault="0020614F" w:rsidP="0020614F">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val="es-ES_tradnl" w:eastAsia="it-IT"/>
        </w:rPr>
      </w:pPr>
      <w:r w:rsidRPr="00F34783">
        <w:rPr>
          <w:rFonts w:ascii="Times New Roman" w:eastAsia="Times New Roman" w:hAnsi="Times New Roman"/>
          <w:iCs/>
          <w:sz w:val="20"/>
          <w:szCs w:val="20"/>
          <w:lang w:val="es-ES_tradnl" w:eastAsia="it-IT"/>
        </w:rPr>
        <w:t xml:space="preserve"> </w:t>
      </w:r>
      <w:r w:rsidR="00F00C43" w:rsidRPr="00F34783">
        <w:rPr>
          <w:rFonts w:ascii="Times New Roman" w:eastAsia="Times New Roman" w:hAnsi="Times New Roman"/>
          <w:iCs/>
          <w:sz w:val="20"/>
          <w:szCs w:val="20"/>
          <w:lang w:val="es-ES_tradnl" w:eastAsia="it-IT"/>
        </w:rPr>
        <w:t>[…]</w:t>
      </w:r>
    </w:p>
    <w:p w14:paraId="4000030E" w14:textId="0EED1011" w:rsidR="00F00C43" w:rsidRPr="00F34783" w:rsidRDefault="0020614F"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val="es-ES_tradnl" w:eastAsia="it-IT"/>
        </w:rPr>
      </w:pPr>
      <w:r w:rsidRPr="00F34783">
        <w:rPr>
          <w:rFonts w:ascii="Times New Roman" w:eastAsia="Times New Roman" w:hAnsi="Times New Roman"/>
          <w:iCs/>
          <w:sz w:val="20"/>
          <w:szCs w:val="20"/>
          <w:lang w:val="es-ES_tradnl" w:eastAsia="it-IT"/>
        </w:rPr>
        <w:t>Todos estos acontecimientos muestran que José «ha sido llamado por Dios para servir directamente a la persona y a la misión de Jesús mediante el ejercicio de su paternidad; de este modo él coopera en la plenitud de los tiempos en el gran misterio de la redención y es verdaderamente “ministro de la salvación”»</w:t>
      </w:r>
      <w:r w:rsidR="00F00C43" w:rsidRPr="00F34783">
        <w:rPr>
          <w:rFonts w:ascii="Times New Roman" w:eastAsia="Times New Roman" w:hAnsi="Times New Roman"/>
          <w:iCs/>
          <w:sz w:val="20"/>
          <w:szCs w:val="20"/>
          <w:lang w:val="es-ES_tradnl" w:eastAsia="it-IT"/>
        </w:rPr>
        <w:t>. (</w:t>
      </w:r>
      <w:r w:rsidRPr="00F34783">
        <w:rPr>
          <w:rFonts w:ascii="Times New Roman" w:eastAsia="Times New Roman" w:hAnsi="Times New Roman"/>
          <w:iCs/>
          <w:sz w:val="20"/>
          <w:szCs w:val="20"/>
          <w:lang w:val="es-ES_tradnl" w:eastAsia="it-IT"/>
        </w:rPr>
        <w:t xml:space="preserve">S. Juan Pablo II, Exhort. ap. </w:t>
      </w:r>
      <w:r w:rsidRPr="00F34783">
        <w:rPr>
          <w:rFonts w:ascii="Times New Roman" w:eastAsia="Times New Roman" w:hAnsi="Times New Roman"/>
          <w:i/>
          <w:iCs/>
          <w:sz w:val="20"/>
          <w:szCs w:val="20"/>
          <w:lang w:val="es-ES_tradnl" w:eastAsia="it-IT"/>
        </w:rPr>
        <w:t>Redemptoris custos</w:t>
      </w:r>
      <w:r w:rsidRPr="00F34783">
        <w:rPr>
          <w:rFonts w:ascii="Times New Roman" w:eastAsia="Times New Roman" w:hAnsi="Times New Roman"/>
          <w:iCs/>
          <w:sz w:val="20"/>
          <w:szCs w:val="20"/>
          <w:lang w:val="es-ES_tradnl" w:eastAsia="it-IT"/>
        </w:rPr>
        <w:t xml:space="preserve"> [15 agosto 1989], 8: </w:t>
      </w:r>
      <w:r w:rsidRPr="00F34783">
        <w:rPr>
          <w:rFonts w:ascii="Times New Roman" w:eastAsia="Times New Roman" w:hAnsi="Times New Roman"/>
          <w:i/>
          <w:iCs/>
          <w:sz w:val="20"/>
          <w:szCs w:val="20"/>
          <w:lang w:val="es-ES_tradnl" w:eastAsia="it-IT"/>
        </w:rPr>
        <w:t>AAS</w:t>
      </w:r>
      <w:r w:rsidRPr="00F34783">
        <w:rPr>
          <w:rFonts w:ascii="Times New Roman" w:eastAsia="Times New Roman" w:hAnsi="Times New Roman"/>
          <w:iCs/>
          <w:sz w:val="20"/>
          <w:szCs w:val="20"/>
          <w:lang w:val="es-ES_tradnl" w:eastAsia="it-IT"/>
        </w:rPr>
        <w:t xml:space="preserve"> 82 [1990], 14.</w:t>
      </w:r>
      <w:r w:rsidR="00F00C43" w:rsidRPr="00F34783">
        <w:rPr>
          <w:rFonts w:ascii="Times New Roman" w:eastAsia="Times New Roman" w:hAnsi="Times New Roman"/>
          <w:iCs/>
          <w:sz w:val="20"/>
          <w:szCs w:val="20"/>
          <w:lang w:val="es-ES_tradnl" w:eastAsia="it-IT"/>
        </w:rPr>
        <w:t>)</w:t>
      </w:r>
    </w:p>
    <w:sectPr w:rsidR="00F00C43" w:rsidRPr="00F34783" w:rsidSect="00EE0A50">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06AB3" w14:textId="77777777" w:rsidR="00CC4C76" w:rsidRDefault="00CC4C76" w:rsidP="00D33376">
      <w:r>
        <w:separator/>
      </w:r>
    </w:p>
  </w:endnote>
  <w:endnote w:type="continuationSeparator" w:id="0">
    <w:p w14:paraId="64C2A0A4" w14:textId="77777777" w:rsidR="00CC4C76" w:rsidRDefault="00CC4C76"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0D572" w14:textId="77777777" w:rsidR="00CC4C76" w:rsidRDefault="00CC4C76" w:rsidP="00D33376">
      <w:r>
        <w:separator/>
      </w:r>
    </w:p>
  </w:footnote>
  <w:footnote w:type="continuationSeparator" w:id="0">
    <w:p w14:paraId="3FC2BA2F" w14:textId="77777777" w:rsidR="00CC4C76" w:rsidRDefault="00CC4C76"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B36A1" w14:textId="58946909" w:rsidR="00EC665B" w:rsidRPr="006C5934" w:rsidRDefault="00EC665B" w:rsidP="00EC665B">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Pr>
        <w:rFonts w:ascii="Times New Roman" w:eastAsia="Times New Roman" w:hAnsi="Times New Roman"/>
        <w:i/>
        <w:sz w:val="16"/>
        <w:szCs w:val="16"/>
        <w:lang w:val="es-ES" w:eastAsia="it-IT"/>
      </w:rPr>
      <w:t>Nguyen – Año A</w:t>
    </w:r>
    <w:r w:rsidRPr="006C5934">
      <w:rPr>
        <w:rFonts w:ascii="Times New Roman" w:eastAsia="Times New Roman" w:hAnsi="Times New Roman"/>
        <w:i/>
        <w:sz w:val="16"/>
        <w:szCs w:val="16"/>
        <w:lang w:val="es-ES" w:eastAsia="it-IT"/>
      </w:rPr>
      <w:t xml:space="preserve"> – Comentario </w:t>
    </w:r>
    <w:r>
      <w:rPr>
        <w:rFonts w:ascii="Times New Roman" w:eastAsia="Times New Roman" w:hAnsi="Times New Roman"/>
        <w:i/>
        <w:sz w:val="16"/>
        <w:szCs w:val="16"/>
        <w:lang w:val="es-ES" w:eastAsia="it-IT"/>
      </w:rPr>
      <w:t>IV</w:t>
    </w:r>
    <w:r w:rsidRPr="006C5934">
      <w:rPr>
        <w:rFonts w:ascii="Times New Roman" w:eastAsia="Times New Roman" w:hAnsi="Times New Roman"/>
        <w:i/>
        <w:sz w:val="16"/>
        <w:szCs w:val="16"/>
        <w:lang w:val="es-ES" w:eastAsia="it-IT"/>
      </w:rPr>
      <w:t xml:space="preserve"> Domingo </w:t>
    </w:r>
    <w:r>
      <w:rPr>
        <w:rFonts w:ascii="Times New Roman" w:eastAsia="Times New Roman" w:hAnsi="Times New Roman"/>
        <w:i/>
        <w:sz w:val="16"/>
        <w:szCs w:val="16"/>
        <w:lang w:val="es-ES" w:eastAsia="it-IT"/>
      </w:rPr>
      <w:t>de Adviento</w:t>
    </w:r>
    <w:r w:rsidRPr="006C5934">
      <w:rPr>
        <w:rFonts w:ascii="Times New Roman" w:eastAsia="Times New Roman" w:hAnsi="Times New Roman"/>
        <w:lang w:val="es-ES" w:eastAsia="it-IT"/>
      </w:rPr>
      <w:tab/>
    </w:r>
    <w:r>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15054F">
          <w:rPr>
            <w:rFonts w:ascii="Times New Roman" w:eastAsia="Times New Roman" w:hAnsi="Times New Roman"/>
            <w:noProof/>
            <w:sz w:val="20"/>
            <w:szCs w:val="20"/>
            <w:lang w:val="es-ES" w:eastAsia="it-IT"/>
          </w:rPr>
          <w:t>1</w:t>
        </w:r>
        <w:r w:rsidRPr="006C5934">
          <w:rPr>
            <w:rFonts w:ascii="Times New Roman" w:eastAsia="Times New Roman" w:hAnsi="Times New Roman"/>
            <w:sz w:val="20"/>
            <w:szCs w:val="20"/>
            <w:lang w:eastAsia="it-IT"/>
          </w:rPr>
          <w:fldChar w:fldCharType="end"/>
        </w:r>
      </w:sdtContent>
    </w:sdt>
  </w:p>
  <w:p w14:paraId="2ABB403D" w14:textId="77777777" w:rsidR="00CC29DB" w:rsidRPr="00EC665B" w:rsidRDefault="00CC29DB">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de-DE" w:vendorID="64" w:dllVersion="6" w:nlCheck="1" w:checkStyle="1"/>
  <w:activeWritingStyle w:appName="MSWord" w:lang="pt-BR" w:vendorID="64" w:dllVersion="6" w:nlCheck="1" w:checkStyle="0"/>
  <w:activeWritingStyle w:appName="MSWord" w:lang="es-BO"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2ABE"/>
    <w:rsid w:val="00013BAB"/>
    <w:rsid w:val="00016EEB"/>
    <w:rsid w:val="00017D18"/>
    <w:rsid w:val="0002342F"/>
    <w:rsid w:val="00025B55"/>
    <w:rsid w:val="00030692"/>
    <w:rsid w:val="000322F5"/>
    <w:rsid w:val="000428A3"/>
    <w:rsid w:val="00042E20"/>
    <w:rsid w:val="00044916"/>
    <w:rsid w:val="000552FC"/>
    <w:rsid w:val="00057A0B"/>
    <w:rsid w:val="000606C5"/>
    <w:rsid w:val="0006713D"/>
    <w:rsid w:val="00075C20"/>
    <w:rsid w:val="00077613"/>
    <w:rsid w:val="000838BF"/>
    <w:rsid w:val="00086B0F"/>
    <w:rsid w:val="0009054E"/>
    <w:rsid w:val="00090BD8"/>
    <w:rsid w:val="000911BD"/>
    <w:rsid w:val="00091EBF"/>
    <w:rsid w:val="000A0D84"/>
    <w:rsid w:val="000A7F8C"/>
    <w:rsid w:val="000B54DB"/>
    <w:rsid w:val="000B637F"/>
    <w:rsid w:val="000C0227"/>
    <w:rsid w:val="000C3E3A"/>
    <w:rsid w:val="000D1A5D"/>
    <w:rsid w:val="000D4624"/>
    <w:rsid w:val="000E0998"/>
    <w:rsid w:val="000F004D"/>
    <w:rsid w:val="000F071B"/>
    <w:rsid w:val="000F4E75"/>
    <w:rsid w:val="000F7732"/>
    <w:rsid w:val="0010093B"/>
    <w:rsid w:val="00102AB4"/>
    <w:rsid w:val="00102E8D"/>
    <w:rsid w:val="00103F37"/>
    <w:rsid w:val="001114E5"/>
    <w:rsid w:val="00122CE1"/>
    <w:rsid w:val="001262B4"/>
    <w:rsid w:val="001266C6"/>
    <w:rsid w:val="00134669"/>
    <w:rsid w:val="0013678B"/>
    <w:rsid w:val="0014707A"/>
    <w:rsid w:val="0015054F"/>
    <w:rsid w:val="00154A82"/>
    <w:rsid w:val="00165446"/>
    <w:rsid w:val="001703BF"/>
    <w:rsid w:val="00182EC2"/>
    <w:rsid w:val="00183592"/>
    <w:rsid w:val="0018414B"/>
    <w:rsid w:val="00185620"/>
    <w:rsid w:val="00186FBC"/>
    <w:rsid w:val="0019024B"/>
    <w:rsid w:val="00190CEA"/>
    <w:rsid w:val="00192C69"/>
    <w:rsid w:val="001A00B4"/>
    <w:rsid w:val="001A0547"/>
    <w:rsid w:val="001B2519"/>
    <w:rsid w:val="001B2CC3"/>
    <w:rsid w:val="001C1F6A"/>
    <w:rsid w:val="001C4B8D"/>
    <w:rsid w:val="001C6C9D"/>
    <w:rsid w:val="001D5009"/>
    <w:rsid w:val="001E0186"/>
    <w:rsid w:val="001E3788"/>
    <w:rsid w:val="001E3D87"/>
    <w:rsid w:val="001E5A99"/>
    <w:rsid w:val="001F187E"/>
    <w:rsid w:val="001F47C8"/>
    <w:rsid w:val="001F4F5B"/>
    <w:rsid w:val="001F5A3F"/>
    <w:rsid w:val="002001E0"/>
    <w:rsid w:val="0020555A"/>
    <w:rsid w:val="0020614F"/>
    <w:rsid w:val="0020650F"/>
    <w:rsid w:val="00206D57"/>
    <w:rsid w:val="0021069A"/>
    <w:rsid w:val="00211C19"/>
    <w:rsid w:val="00217FED"/>
    <w:rsid w:val="002239B4"/>
    <w:rsid w:val="002305C5"/>
    <w:rsid w:val="00230C95"/>
    <w:rsid w:val="00232D27"/>
    <w:rsid w:val="00233BD6"/>
    <w:rsid w:val="002358E8"/>
    <w:rsid w:val="002359B5"/>
    <w:rsid w:val="00242988"/>
    <w:rsid w:val="00242EA6"/>
    <w:rsid w:val="002435A2"/>
    <w:rsid w:val="00254D12"/>
    <w:rsid w:val="002613AD"/>
    <w:rsid w:val="0026453B"/>
    <w:rsid w:val="00265C67"/>
    <w:rsid w:val="002702B3"/>
    <w:rsid w:val="002855AC"/>
    <w:rsid w:val="00286234"/>
    <w:rsid w:val="0029230D"/>
    <w:rsid w:val="002948F7"/>
    <w:rsid w:val="0029788D"/>
    <w:rsid w:val="00297D9F"/>
    <w:rsid w:val="002A07BA"/>
    <w:rsid w:val="002A0E2B"/>
    <w:rsid w:val="002B1CE9"/>
    <w:rsid w:val="002B6CD9"/>
    <w:rsid w:val="002D17A9"/>
    <w:rsid w:val="002D43DC"/>
    <w:rsid w:val="002E214C"/>
    <w:rsid w:val="002E4A53"/>
    <w:rsid w:val="002F5C63"/>
    <w:rsid w:val="00306F78"/>
    <w:rsid w:val="00317B4C"/>
    <w:rsid w:val="00324155"/>
    <w:rsid w:val="003260DB"/>
    <w:rsid w:val="003340E4"/>
    <w:rsid w:val="00341ABC"/>
    <w:rsid w:val="003442EF"/>
    <w:rsid w:val="003507E3"/>
    <w:rsid w:val="00351478"/>
    <w:rsid w:val="00355ADD"/>
    <w:rsid w:val="00356860"/>
    <w:rsid w:val="0036266F"/>
    <w:rsid w:val="0037266E"/>
    <w:rsid w:val="00384B08"/>
    <w:rsid w:val="003A107C"/>
    <w:rsid w:val="003A127F"/>
    <w:rsid w:val="003B408D"/>
    <w:rsid w:val="003B54B5"/>
    <w:rsid w:val="003C0D32"/>
    <w:rsid w:val="003C65BF"/>
    <w:rsid w:val="003C6A68"/>
    <w:rsid w:val="003C73DB"/>
    <w:rsid w:val="003E1C69"/>
    <w:rsid w:val="003E1D80"/>
    <w:rsid w:val="003E2EE2"/>
    <w:rsid w:val="003E4A93"/>
    <w:rsid w:val="003F23E3"/>
    <w:rsid w:val="003F53C2"/>
    <w:rsid w:val="003F78F3"/>
    <w:rsid w:val="00402778"/>
    <w:rsid w:val="004041EE"/>
    <w:rsid w:val="00413F4E"/>
    <w:rsid w:val="00416225"/>
    <w:rsid w:val="00416960"/>
    <w:rsid w:val="00421BBB"/>
    <w:rsid w:val="004229FD"/>
    <w:rsid w:val="00422B25"/>
    <w:rsid w:val="00433B99"/>
    <w:rsid w:val="004455C6"/>
    <w:rsid w:val="00463C25"/>
    <w:rsid w:val="0047076A"/>
    <w:rsid w:val="0047347F"/>
    <w:rsid w:val="004830E2"/>
    <w:rsid w:val="004845CD"/>
    <w:rsid w:val="00486BA7"/>
    <w:rsid w:val="00486DC2"/>
    <w:rsid w:val="00491009"/>
    <w:rsid w:val="004A5A6D"/>
    <w:rsid w:val="004A6EB1"/>
    <w:rsid w:val="004B6E18"/>
    <w:rsid w:val="004C6931"/>
    <w:rsid w:val="004D548E"/>
    <w:rsid w:val="004E3F29"/>
    <w:rsid w:val="004F2215"/>
    <w:rsid w:val="004F36DA"/>
    <w:rsid w:val="0050194E"/>
    <w:rsid w:val="00515888"/>
    <w:rsid w:val="00520102"/>
    <w:rsid w:val="00522E29"/>
    <w:rsid w:val="005262F4"/>
    <w:rsid w:val="00526650"/>
    <w:rsid w:val="00526EB6"/>
    <w:rsid w:val="00530BC9"/>
    <w:rsid w:val="00531189"/>
    <w:rsid w:val="00533EF8"/>
    <w:rsid w:val="005404FC"/>
    <w:rsid w:val="00542F63"/>
    <w:rsid w:val="005466C8"/>
    <w:rsid w:val="005513CF"/>
    <w:rsid w:val="0055662A"/>
    <w:rsid w:val="005566A3"/>
    <w:rsid w:val="00557EE4"/>
    <w:rsid w:val="00571695"/>
    <w:rsid w:val="00574C73"/>
    <w:rsid w:val="0057574E"/>
    <w:rsid w:val="00581DA6"/>
    <w:rsid w:val="0058394E"/>
    <w:rsid w:val="005A3D4E"/>
    <w:rsid w:val="005A53AC"/>
    <w:rsid w:val="005B1597"/>
    <w:rsid w:val="005B634F"/>
    <w:rsid w:val="005C1EFA"/>
    <w:rsid w:val="005C2400"/>
    <w:rsid w:val="005C3C30"/>
    <w:rsid w:val="005D0F1A"/>
    <w:rsid w:val="005D3FD8"/>
    <w:rsid w:val="005E44A9"/>
    <w:rsid w:val="005F048B"/>
    <w:rsid w:val="005F39EB"/>
    <w:rsid w:val="005F3FAB"/>
    <w:rsid w:val="005F43BF"/>
    <w:rsid w:val="006012BC"/>
    <w:rsid w:val="006042DB"/>
    <w:rsid w:val="0061298A"/>
    <w:rsid w:val="00613F2E"/>
    <w:rsid w:val="00616534"/>
    <w:rsid w:val="006211BD"/>
    <w:rsid w:val="00632F39"/>
    <w:rsid w:val="00635B4B"/>
    <w:rsid w:val="00642F75"/>
    <w:rsid w:val="006472AB"/>
    <w:rsid w:val="00660A6B"/>
    <w:rsid w:val="00662D38"/>
    <w:rsid w:val="00665CF2"/>
    <w:rsid w:val="00672D1A"/>
    <w:rsid w:val="00675A39"/>
    <w:rsid w:val="00681D64"/>
    <w:rsid w:val="00683F7B"/>
    <w:rsid w:val="00694153"/>
    <w:rsid w:val="006959DD"/>
    <w:rsid w:val="006964BA"/>
    <w:rsid w:val="006A1744"/>
    <w:rsid w:val="006A3064"/>
    <w:rsid w:val="006A44DC"/>
    <w:rsid w:val="006B6A1B"/>
    <w:rsid w:val="006B7F7F"/>
    <w:rsid w:val="006C45CA"/>
    <w:rsid w:val="006C49E3"/>
    <w:rsid w:val="006C7638"/>
    <w:rsid w:val="006D3584"/>
    <w:rsid w:val="006D35BD"/>
    <w:rsid w:val="006D5F72"/>
    <w:rsid w:val="006E1D2D"/>
    <w:rsid w:val="006E3669"/>
    <w:rsid w:val="006E7021"/>
    <w:rsid w:val="006F34EE"/>
    <w:rsid w:val="006F4EE7"/>
    <w:rsid w:val="007074E8"/>
    <w:rsid w:val="00715B3B"/>
    <w:rsid w:val="00722B46"/>
    <w:rsid w:val="00723509"/>
    <w:rsid w:val="00731AA7"/>
    <w:rsid w:val="00731CC6"/>
    <w:rsid w:val="007328B3"/>
    <w:rsid w:val="00732C97"/>
    <w:rsid w:val="00743248"/>
    <w:rsid w:val="0075134B"/>
    <w:rsid w:val="007520D9"/>
    <w:rsid w:val="007550DD"/>
    <w:rsid w:val="007570A4"/>
    <w:rsid w:val="007572CD"/>
    <w:rsid w:val="00760494"/>
    <w:rsid w:val="00762BEA"/>
    <w:rsid w:val="007751F2"/>
    <w:rsid w:val="007768F0"/>
    <w:rsid w:val="00780965"/>
    <w:rsid w:val="0079026E"/>
    <w:rsid w:val="00792466"/>
    <w:rsid w:val="00796A57"/>
    <w:rsid w:val="00797C2D"/>
    <w:rsid w:val="007B0B06"/>
    <w:rsid w:val="007B5B65"/>
    <w:rsid w:val="007B5EAA"/>
    <w:rsid w:val="007C10A2"/>
    <w:rsid w:val="007C62FD"/>
    <w:rsid w:val="007D1C17"/>
    <w:rsid w:val="007D2711"/>
    <w:rsid w:val="007D2B00"/>
    <w:rsid w:val="007D6222"/>
    <w:rsid w:val="007E5DC7"/>
    <w:rsid w:val="007E6136"/>
    <w:rsid w:val="007F5C16"/>
    <w:rsid w:val="007F7166"/>
    <w:rsid w:val="008009BE"/>
    <w:rsid w:val="00800DEE"/>
    <w:rsid w:val="00800FC1"/>
    <w:rsid w:val="008058EE"/>
    <w:rsid w:val="00805ABE"/>
    <w:rsid w:val="008114B4"/>
    <w:rsid w:val="0081797B"/>
    <w:rsid w:val="00825C84"/>
    <w:rsid w:val="00830B02"/>
    <w:rsid w:val="00837FBC"/>
    <w:rsid w:val="00844656"/>
    <w:rsid w:val="00844D76"/>
    <w:rsid w:val="008456FD"/>
    <w:rsid w:val="008459E5"/>
    <w:rsid w:val="00850C7D"/>
    <w:rsid w:val="008568A6"/>
    <w:rsid w:val="00856CA1"/>
    <w:rsid w:val="008579C0"/>
    <w:rsid w:val="00860F19"/>
    <w:rsid w:val="00863809"/>
    <w:rsid w:val="00864310"/>
    <w:rsid w:val="0088009A"/>
    <w:rsid w:val="008850DE"/>
    <w:rsid w:val="00885C31"/>
    <w:rsid w:val="008903A5"/>
    <w:rsid w:val="0089623D"/>
    <w:rsid w:val="008A203A"/>
    <w:rsid w:val="008A4F0B"/>
    <w:rsid w:val="008B3402"/>
    <w:rsid w:val="008B66D5"/>
    <w:rsid w:val="008C26DC"/>
    <w:rsid w:val="008C4228"/>
    <w:rsid w:val="008C7E35"/>
    <w:rsid w:val="008C7E61"/>
    <w:rsid w:val="008D045C"/>
    <w:rsid w:val="008D6199"/>
    <w:rsid w:val="008E47AE"/>
    <w:rsid w:val="008E636A"/>
    <w:rsid w:val="008F074A"/>
    <w:rsid w:val="00900BDC"/>
    <w:rsid w:val="00903BB0"/>
    <w:rsid w:val="009049F5"/>
    <w:rsid w:val="00910655"/>
    <w:rsid w:val="00910C63"/>
    <w:rsid w:val="00914313"/>
    <w:rsid w:val="009146D0"/>
    <w:rsid w:val="00916261"/>
    <w:rsid w:val="00917222"/>
    <w:rsid w:val="00924B86"/>
    <w:rsid w:val="00927BF3"/>
    <w:rsid w:val="00930C28"/>
    <w:rsid w:val="00944FD1"/>
    <w:rsid w:val="009467C3"/>
    <w:rsid w:val="009468D1"/>
    <w:rsid w:val="00961C3A"/>
    <w:rsid w:val="00962D0F"/>
    <w:rsid w:val="00975D8B"/>
    <w:rsid w:val="009836C6"/>
    <w:rsid w:val="0099215F"/>
    <w:rsid w:val="009970A5"/>
    <w:rsid w:val="009A634E"/>
    <w:rsid w:val="009A6AD9"/>
    <w:rsid w:val="009B2F1C"/>
    <w:rsid w:val="009B629C"/>
    <w:rsid w:val="009C3FF9"/>
    <w:rsid w:val="009C79E0"/>
    <w:rsid w:val="009D4E4B"/>
    <w:rsid w:val="009D5E98"/>
    <w:rsid w:val="009E3161"/>
    <w:rsid w:val="009E48A2"/>
    <w:rsid w:val="009F10A1"/>
    <w:rsid w:val="009F18E9"/>
    <w:rsid w:val="009F218A"/>
    <w:rsid w:val="00A11B4C"/>
    <w:rsid w:val="00A12829"/>
    <w:rsid w:val="00A30602"/>
    <w:rsid w:val="00A332B0"/>
    <w:rsid w:val="00A4698F"/>
    <w:rsid w:val="00A46DA9"/>
    <w:rsid w:val="00A50C98"/>
    <w:rsid w:val="00A565D7"/>
    <w:rsid w:val="00A658A3"/>
    <w:rsid w:val="00A70E60"/>
    <w:rsid w:val="00A718F6"/>
    <w:rsid w:val="00A72BD4"/>
    <w:rsid w:val="00A77F24"/>
    <w:rsid w:val="00A804DF"/>
    <w:rsid w:val="00A818C5"/>
    <w:rsid w:val="00A91978"/>
    <w:rsid w:val="00A94564"/>
    <w:rsid w:val="00A95EB8"/>
    <w:rsid w:val="00A97D71"/>
    <w:rsid w:val="00AB0FFC"/>
    <w:rsid w:val="00AB3ACA"/>
    <w:rsid w:val="00AB677C"/>
    <w:rsid w:val="00AC5732"/>
    <w:rsid w:val="00AD037A"/>
    <w:rsid w:val="00AF7669"/>
    <w:rsid w:val="00B00B53"/>
    <w:rsid w:val="00B042D4"/>
    <w:rsid w:val="00B0664E"/>
    <w:rsid w:val="00B068CA"/>
    <w:rsid w:val="00B07A9B"/>
    <w:rsid w:val="00B14412"/>
    <w:rsid w:val="00B162CA"/>
    <w:rsid w:val="00B21E9F"/>
    <w:rsid w:val="00B25C91"/>
    <w:rsid w:val="00B37119"/>
    <w:rsid w:val="00B42258"/>
    <w:rsid w:val="00B45B56"/>
    <w:rsid w:val="00B517F0"/>
    <w:rsid w:val="00B549C2"/>
    <w:rsid w:val="00B55DF4"/>
    <w:rsid w:val="00B605FA"/>
    <w:rsid w:val="00B641C5"/>
    <w:rsid w:val="00B767FD"/>
    <w:rsid w:val="00B804BB"/>
    <w:rsid w:val="00B808CF"/>
    <w:rsid w:val="00B81558"/>
    <w:rsid w:val="00B82B82"/>
    <w:rsid w:val="00B86517"/>
    <w:rsid w:val="00B86C3D"/>
    <w:rsid w:val="00B91B41"/>
    <w:rsid w:val="00B93A5B"/>
    <w:rsid w:val="00B978B7"/>
    <w:rsid w:val="00BA0B87"/>
    <w:rsid w:val="00BA3B9A"/>
    <w:rsid w:val="00BA5554"/>
    <w:rsid w:val="00BD6D32"/>
    <w:rsid w:val="00BE2D82"/>
    <w:rsid w:val="00BE3FEA"/>
    <w:rsid w:val="00BE4072"/>
    <w:rsid w:val="00BE7E2A"/>
    <w:rsid w:val="00BF411A"/>
    <w:rsid w:val="00C07766"/>
    <w:rsid w:val="00C10214"/>
    <w:rsid w:val="00C141AE"/>
    <w:rsid w:val="00C14702"/>
    <w:rsid w:val="00C27F45"/>
    <w:rsid w:val="00C42C96"/>
    <w:rsid w:val="00C44016"/>
    <w:rsid w:val="00C5011B"/>
    <w:rsid w:val="00C54B29"/>
    <w:rsid w:val="00C5719A"/>
    <w:rsid w:val="00C60879"/>
    <w:rsid w:val="00C6666A"/>
    <w:rsid w:val="00C86572"/>
    <w:rsid w:val="00C86A0C"/>
    <w:rsid w:val="00C87503"/>
    <w:rsid w:val="00C96183"/>
    <w:rsid w:val="00CB7476"/>
    <w:rsid w:val="00CB75B4"/>
    <w:rsid w:val="00CC06E7"/>
    <w:rsid w:val="00CC29DB"/>
    <w:rsid w:val="00CC2D2C"/>
    <w:rsid w:val="00CC4C76"/>
    <w:rsid w:val="00CC55F9"/>
    <w:rsid w:val="00CC5A9E"/>
    <w:rsid w:val="00CC778C"/>
    <w:rsid w:val="00CD16A1"/>
    <w:rsid w:val="00CD19E9"/>
    <w:rsid w:val="00CD1DD8"/>
    <w:rsid w:val="00CD2E8B"/>
    <w:rsid w:val="00CE04FB"/>
    <w:rsid w:val="00CE0815"/>
    <w:rsid w:val="00CE6B9D"/>
    <w:rsid w:val="00CF30E4"/>
    <w:rsid w:val="00CF6A0B"/>
    <w:rsid w:val="00D036BA"/>
    <w:rsid w:val="00D03A2D"/>
    <w:rsid w:val="00D108BA"/>
    <w:rsid w:val="00D10C1E"/>
    <w:rsid w:val="00D1126B"/>
    <w:rsid w:val="00D21A3A"/>
    <w:rsid w:val="00D25A40"/>
    <w:rsid w:val="00D31030"/>
    <w:rsid w:val="00D33376"/>
    <w:rsid w:val="00D339FC"/>
    <w:rsid w:val="00D34DCB"/>
    <w:rsid w:val="00D35370"/>
    <w:rsid w:val="00D362D3"/>
    <w:rsid w:val="00D46A32"/>
    <w:rsid w:val="00D4718C"/>
    <w:rsid w:val="00D5685D"/>
    <w:rsid w:val="00D619B8"/>
    <w:rsid w:val="00D73686"/>
    <w:rsid w:val="00D7711C"/>
    <w:rsid w:val="00D83B9B"/>
    <w:rsid w:val="00D919A0"/>
    <w:rsid w:val="00D920D1"/>
    <w:rsid w:val="00D969A6"/>
    <w:rsid w:val="00DA0E8F"/>
    <w:rsid w:val="00DB2887"/>
    <w:rsid w:val="00DB387D"/>
    <w:rsid w:val="00DC0FAE"/>
    <w:rsid w:val="00DD07E3"/>
    <w:rsid w:val="00DD1432"/>
    <w:rsid w:val="00DD2252"/>
    <w:rsid w:val="00DD36B3"/>
    <w:rsid w:val="00DE227A"/>
    <w:rsid w:val="00DE33E3"/>
    <w:rsid w:val="00DE7CFA"/>
    <w:rsid w:val="00E0139C"/>
    <w:rsid w:val="00E0282D"/>
    <w:rsid w:val="00E03A5C"/>
    <w:rsid w:val="00E04C32"/>
    <w:rsid w:val="00E079A2"/>
    <w:rsid w:val="00E101ED"/>
    <w:rsid w:val="00E10FB6"/>
    <w:rsid w:val="00E223E1"/>
    <w:rsid w:val="00E360BC"/>
    <w:rsid w:val="00E363AE"/>
    <w:rsid w:val="00E37CA4"/>
    <w:rsid w:val="00E44823"/>
    <w:rsid w:val="00E44B23"/>
    <w:rsid w:val="00E4523C"/>
    <w:rsid w:val="00E50563"/>
    <w:rsid w:val="00E50B00"/>
    <w:rsid w:val="00E53774"/>
    <w:rsid w:val="00E53E43"/>
    <w:rsid w:val="00E5755E"/>
    <w:rsid w:val="00E60330"/>
    <w:rsid w:val="00E61531"/>
    <w:rsid w:val="00E62BA4"/>
    <w:rsid w:val="00E6405D"/>
    <w:rsid w:val="00E67813"/>
    <w:rsid w:val="00E73159"/>
    <w:rsid w:val="00E74A55"/>
    <w:rsid w:val="00E83900"/>
    <w:rsid w:val="00E846B3"/>
    <w:rsid w:val="00E84DD2"/>
    <w:rsid w:val="00E92D0A"/>
    <w:rsid w:val="00EA2044"/>
    <w:rsid w:val="00EA3678"/>
    <w:rsid w:val="00EA51F2"/>
    <w:rsid w:val="00EB0DDB"/>
    <w:rsid w:val="00EB2F9E"/>
    <w:rsid w:val="00EB5728"/>
    <w:rsid w:val="00EC665B"/>
    <w:rsid w:val="00ED37C3"/>
    <w:rsid w:val="00ED4487"/>
    <w:rsid w:val="00ED5994"/>
    <w:rsid w:val="00EE0A50"/>
    <w:rsid w:val="00EE48CE"/>
    <w:rsid w:val="00EE5EA1"/>
    <w:rsid w:val="00EE785A"/>
    <w:rsid w:val="00EF4B16"/>
    <w:rsid w:val="00EF769F"/>
    <w:rsid w:val="00F00C43"/>
    <w:rsid w:val="00F123A0"/>
    <w:rsid w:val="00F13DCF"/>
    <w:rsid w:val="00F23A81"/>
    <w:rsid w:val="00F26AE2"/>
    <w:rsid w:val="00F27E4A"/>
    <w:rsid w:val="00F27F10"/>
    <w:rsid w:val="00F34783"/>
    <w:rsid w:val="00F34CA4"/>
    <w:rsid w:val="00F54F56"/>
    <w:rsid w:val="00F67E41"/>
    <w:rsid w:val="00F72F15"/>
    <w:rsid w:val="00F8010B"/>
    <w:rsid w:val="00F81D9A"/>
    <w:rsid w:val="00F8444B"/>
    <w:rsid w:val="00F935D2"/>
    <w:rsid w:val="00FB36BC"/>
    <w:rsid w:val="00FB71A5"/>
    <w:rsid w:val="00FC2B35"/>
    <w:rsid w:val="00FC54FD"/>
    <w:rsid w:val="00FC6200"/>
    <w:rsid w:val="00FD75B9"/>
    <w:rsid w:val="00FE689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D6C666EF-E2E0-4588-B448-6FA7A1F2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92">
      <w:bodyDiv w:val="1"/>
      <w:marLeft w:val="0"/>
      <w:marRight w:val="0"/>
      <w:marTop w:val="0"/>
      <w:marBottom w:val="0"/>
      <w:divBdr>
        <w:top w:val="none" w:sz="0" w:space="0" w:color="auto"/>
        <w:left w:val="none" w:sz="0" w:space="0" w:color="auto"/>
        <w:bottom w:val="none" w:sz="0" w:space="0" w:color="auto"/>
        <w:right w:val="none" w:sz="0" w:space="0" w:color="auto"/>
      </w:divBdr>
    </w:div>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5316480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96604982">
      <w:bodyDiv w:val="1"/>
      <w:marLeft w:val="0"/>
      <w:marRight w:val="0"/>
      <w:marTop w:val="0"/>
      <w:marBottom w:val="0"/>
      <w:divBdr>
        <w:top w:val="none" w:sz="0" w:space="0" w:color="auto"/>
        <w:left w:val="none" w:sz="0" w:space="0" w:color="auto"/>
        <w:bottom w:val="none" w:sz="0" w:space="0" w:color="auto"/>
        <w:right w:val="none" w:sz="0" w:space="0" w:color="auto"/>
      </w:divBdr>
    </w:div>
    <w:div w:id="110711084">
      <w:bodyDiv w:val="1"/>
      <w:marLeft w:val="0"/>
      <w:marRight w:val="0"/>
      <w:marTop w:val="0"/>
      <w:marBottom w:val="0"/>
      <w:divBdr>
        <w:top w:val="none" w:sz="0" w:space="0" w:color="auto"/>
        <w:left w:val="none" w:sz="0" w:space="0" w:color="auto"/>
        <w:bottom w:val="none" w:sz="0" w:space="0" w:color="auto"/>
        <w:right w:val="none" w:sz="0" w:space="0" w:color="auto"/>
      </w:divBdr>
    </w:div>
    <w:div w:id="254214279">
      <w:bodyDiv w:val="1"/>
      <w:marLeft w:val="0"/>
      <w:marRight w:val="0"/>
      <w:marTop w:val="0"/>
      <w:marBottom w:val="0"/>
      <w:divBdr>
        <w:top w:val="none" w:sz="0" w:space="0" w:color="auto"/>
        <w:left w:val="none" w:sz="0" w:space="0" w:color="auto"/>
        <w:bottom w:val="none" w:sz="0" w:space="0" w:color="auto"/>
        <w:right w:val="none" w:sz="0" w:space="0" w:color="auto"/>
      </w:divBdr>
    </w:div>
    <w:div w:id="343089734">
      <w:bodyDiv w:val="1"/>
      <w:marLeft w:val="0"/>
      <w:marRight w:val="0"/>
      <w:marTop w:val="0"/>
      <w:marBottom w:val="0"/>
      <w:divBdr>
        <w:top w:val="none" w:sz="0" w:space="0" w:color="auto"/>
        <w:left w:val="none" w:sz="0" w:space="0" w:color="auto"/>
        <w:bottom w:val="none" w:sz="0" w:space="0" w:color="auto"/>
        <w:right w:val="none" w:sz="0" w:space="0" w:color="auto"/>
      </w:divBdr>
    </w:div>
    <w:div w:id="418720918">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64024902">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12453960">
      <w:bodyDiv w:val="1"/>
      <w:marLeft w:val="0"/>
      <w:marRight w:val="0"/>
      <w:marTop w:val="0"/>
      <w:marBottom w:val="0"/>
      <w:divBdr>
        <w:top w:val="none" w:sz="0" w:space="0" w:color="auto"/>
        <w:left w:val="none" w:sz="0" w:space="0" w:color="auto"/>
        <w:bottom w:val="none" w:sz="0" w:space="0" w:color="auto"/>
        <w:right w:val="none" w:sz="0" w:space="0" w:color="auto"/>
      </w:divBdr>
    </w:div>
    <w:div w:id="862666996">
      <w:bodyDiv w:val="1"/>
      <w:marLeft w:val="0"/>
      <w:marRight w:val="0"/>
      <w:marTop w:val="0"/>
      <w:marBottom w:val="0"/>
      <w:divBdr>
        <w:top w:val="none" w:sz="0" w:space="0" w:color="auto"/>
        <w:left w:val="none" w:sz="0" w:space="0" w:color="auto"/>
        <w:bottom w:val="none" w:sz="0" w:space="0" w:color="auto"/>
        <w:right w:val="none" w:sz="0" w:space="0" w:color="auto"/>
      </w:divBdr>
    </w:div>
    <w:div w:id="865363394">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0277773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188327006">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46303655">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61260783">
      <w:bodyDiv w:val="1"/>
      <w:marLeft w:val="0"/>
      <w:marRight w:val="0"/>
      <w:marTop w:val="0"/>
      <w:marBottom w:val="0"/>
      <w:divBdr>
        <w:top w:val="none" w:sz="0" w:space="0" w:color="auto"/>
        <w:left w:val="none" w:sz="0" w:space="0" w:color="auto"/>
        <w:bottom w:val="none" w:sz="0" w:space="0" w:color="auto"/>
        <w:right w:val="none" w:sz="0" w:space="0" w:color="auto"/>
      </w:divBdr>
    </w:div>
    <w:div w:id="1316225220">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3831393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49998575">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6179160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681660529">
      <w:bodyDiv w:val="1"/>
      <w:marLeft w:val="0"/>
      <w:marRight w:val="0"/>
      <w:marTop w:val="0"/>
      <w:marBottom w:val="0"/>
      <w:divBdr>
        <w:top w:val="none" w:sz="0" w:space="0" w:color="auto"/>
        <w:left w:val="none" w:sz="0" w:space="0" w:color="auto"/>
        <w:bottom w:val="none" w:sz="0" w:space="0" w:color="auto"/>
        <w:right w:val="none" w:sz="0" w:space="0" w:color="auto"/>
      </w:divBdr>
    </w:div>
    <w:div w:id="1699769975">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22500727">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0619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atican.va/content/francesco/es/apost_letters/documents/papa-francesco-lettera-ap_20201208_patris-cord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E551-E408-4612-9DDD-93849BFA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2014</Words>
  <Characters>11486</Characters>
  <Application>Microsoft Office Word</Application>
  <DocSecurity>0</DocSecurity>
  <Lines>95</Lines>
  <Paragraphs>26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13474</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5</cp:revision>
  <dcterms:created xsi:type="dcterms:W3CDTF">2022-12-15T08:20:00Z</dcterms:created>
  <dcterms:modified xsi:type="dcterms:W3CDTF">2022-12-15T08:29:00Z</dcterms:modified>
</cp:coreProperties>
</file>