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29DE" w14:textId="1D632C48" w:rsidR="00797C2D" w:rsidRPr="005A62EB" w:rsidRDefault="005112BC" w:rsidP="000D09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5A62EB">
        <w:rPr>
          <w:rFonts w:ascii="Times New Roman" w:hAnsi="Times New Roman"/>
          <w:b/>
          <w:bCs/>
          <w:color w:val="FF0000"/>
          <w:sz w:val="20"/>
          <w:szCs w:val="20"/>
        </w:rPr>
        <w:t xml:space="preserve">3° </w:t>
      </w:r>
      <w:r w:rsidR="00D416E4" w:rsidRPr="005A62EB">
        <w:rPr>
          <w:rFonts w:ascii="Times New Roman" w:hAnsi="Times New Roman"/>
          <w:b/>
          <w:bCs/>
          <w:color w:val="FF0000"/>
          <w:sz w:val="20"/>
          <w:szCs w:val="20"/>
        </w:rPr>
        <w:t>DOMINGO DA PÁSCOA</w:t>
      </w:r>
      <w:r w:rsidR="00801B8D" w:rsidRPr="005A62EB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797C2D" w:rsidRPr="005A62EB">
        <w:rPr>
          <w:rFonts w:ascii="Times New Roman" w:hAnsi="Times New Roman"/>
          <w:b/>
          <w:bCs/>
          <w:color w:val="FF0000"/>
          <w:sz w:val="20"/>
          <w:szCs w:val="20"/>
        </w:rPr>
        <w:t xml:space="preserve">(ANO C) </w:t>
      </w:r>
    </w:p>
    <w:p w14:paraId="76341E9C" w14:textId="0613D82B" w:rsidR="007B6ECA" w:rsidRPr="00E84B50" w:rsidRDefault="007B6ECA" w:rsidP="000D09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sz w:val="20"/>
          <w:szCs w:val="20"/>
          <w:lang w:val="en-US"/>
        </w:rPr>
      </w:pPr>
      <w:r w:rsidRPr="00E84B50">
        <w:rPr>
          <w:rFonts w:ascii="Times New Roman" w:hAnsi="Times New Roman"/>
          <w:i/>
          <w:iCs/>
          <w:sz w:val="20"/>
          <w:szCs w:val="20"/>
          <w:lang w:val="en-US"/>
        </w:rPr>
        <w:t>A</w:t>
      </w:r>
      <w:r w:rsidR="005112BC" w:rsidRPr="00E84B50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E84B50">
        <w:rPr>
          <w:rFonts w:ascii="Times New Roman" w:hAnsi="Times New Roman"/>
          <w:i/>
          <w:iCs/>
          <w:sz w:val="20"/>
          <w:szCs w:val="20"/>
          <w:lang w:val="en-US"/>
        </w:rPr>
        <w:t>t</w:t>
      </w:r>
      <w:r w:rsidRPr="00E84B50">
        <w:rPr>
          <w:rFonts w:ascii="Times New Roman" w:hAnsi="Times New Roman"/>
          <w:sz w:val="20"/>
          <w:szCs w:val="20"/>
          <w:lang w:val="en-US"/>
        </w:rPr>
        <w:t xml:space="preserve"> 5</w:t>
      </w:r>
      <w:proofErr w:type="gramStart"/>
      <w:r w:rsidRPr="00E84B50">
        <w:rPr>
          <w:rFonts w:ascii="Times New Roman" w:hAnsi="Times New Roman"/>
          <w:sz w:val="20"/>
          <w:szCs w:val="20"/>
          <w:lang w:val="en-US"/>
        </w:rPr>
        <w:t>,27b</w:t>
      </w:r>
      <w:proofErr w:type="gramEnd"/>
      <w:r w:rsidRPr="00E84B50">
        <w:rPr>
          <w:rFonts w:ascii="Times New Roman" w:hAnsi="Times New Roman"/>
          <w:sz w:val="20"/>
          <w:szCs w:val="20"/>
          <w:lang w:val="en-US"/>
        </w:rPr>
        <w:t xml:space="preserve">-32.40b-41; </w:t>
      </w:r>
      <w:r w:rsidRPr="00E84B50">
        <w:rPr>
          <w:rFonts w:ascii="Times New Roman" w:hAnsi="Times New Roman"/>
          <w:i/>
          <w:iCs/>
          <w:sz w:val="20"/>
          <w:szCs w:val="20"/>
          <w:lang w:val="en-US"/>
        </w:rPr>
        <w:t>Sal</w:t>
      </w:r>
      <w:r w:rsidRPr="00E84B50">
        <w:rPr>
          <w:rFonts w:ascii="Times New Roman" w:hAnsi="Times New Roman"/>
          <w:sz w:val="20"/>
          <w:szCs w:val="20"/>
          <w:lang w:val="en-US"/>
        </w:rPr>
        <w:t xml:space="preserve"> 29; </w:t>
      </w:r>
      <w:r w:rsidRPr="00E84B50">
        <w:rPr>
          <w:rFonts w:ascii="Times New Roman" w:hAnsi="Times New Roman"/>
          <w:i/>
          <w:iCs/>
          <w:sz w:val="20"/>
          <w:szCs w:val="20"/>
          <w:lang w:val="en-US"/>
        </w:rPr>
        <w:t>Ap</w:t>
      </w:r>
      <w:r w:rsidRPr="00E84B50">
        <w:rPr>
          <w:rFonts w:ascii="Times New Roman" w:hAnsi="Times New Roman"/>
          <w:sz w:val="20"/>
          <w:szCs w:val="20"/>
          <w:lang w:val="en-US"/>
        </w:rPr>
        <w:t xml:space="preserve"> 5,11-14; </w:t>
      </w:r>
      <w:r w:rsidR="005112BC" w:rsidRPr="00E84B50">
        <w:rPr>
          <w:rFonts w:ascii="Times New Roman" w:hAnsi="Times New Roman"/>
          <w:i/>
          <w:iCs/>
          <w:sz w:val="20"/>
          <w:szCs w:val="20"/>
          <w:lang w:val="en-US"/>
        </w:rPr>
        <w:t>Jo</w:t>
      </w:r>
      <w:r w:rsidRPr="00E84B50">
        <w:rPr>
          <w:rFonts w:ascii="Times New Roman" w:hAnsi="Times New Roman"/>
          <w:sz w:val="20"/>
          <w:szCs w:val="20"/>
          <w:lang w:val="en-US"/>
        </w:rPr>
        <w:t xml:space="preserve"> 21,1-19</w:t>
      </w:r>
    </w:p>
    <w:p w14:paraId="42589408" w14:textId="3AE1EE5C" w:rsidR="00E4413A" w:rsidRPr="005A62EB" w:rsidRDefault="00FB4B43" w:rsidP="000D09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sz w:val="20"/>
          <w:szCs w:val="20"/>
        </w:rPr>
      </w:pPr>
      <w:r w:rsidRPr="005A62EB">
        <w:rPr>
          <w:rFonts w:ascii="Times New Roman" w:hAnsi="Times New Roman"/>
          <w:i/>
          <w:iCs/>
          <w:sz w:val="20"/>
          <w:szCs w:val="20"/>
        </w:rPr>
        <w:t>Eu vos louvarei, Senhor, porque me salvastes</w:t>
      </w:r>
    </w:p>
    <w:p w14:paraId="488740E1" w14:textId="77777777" w:rsidR="00431505" w:rsidRPr="005A62EB" w:rsidRDefault="00431505" w:rsidP="000D09E4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0A4837DE" w14:textId="072DBED6" w:rsidR="00450ABC" w:rsidRPr="00E84B50" w:rsidRDefault="00B82B82" w:rsidP="000D09E4">
      <w:pPr>
        <w:pStyle w:val="NormaleWeb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  <w:r w:rsidRPr="00E84B50">
        <w:rPr>
          <w:b/>
          <w:bCs/>
          <w:sz w:val="20"/>
          <w:szCs w:val="20"/>
          <w:u w:val="single"/>
        </w:rPr>
        <w:t>COM</w:t>
      </w:r>
      <w:r w:rsidR="00D416E4" w:rsidRPr="00E84B50">
        <w:rPr>
          <w:b/>
          <w:bCs/>
          <w:sz w:val="20"/>
          <w:szCs w:val="20"/>
          <w:u w:val="single"/>
        </w:rPr>
        <w:t>ENTÁRIO</w:t>
      </w:r>
    </w:p>
    <w:p w14:paraId="29D234BF" w14:textId="5169535D" w:rsidR="004D12FA" w:rsidRPr="005A62EB" w:rsidRDefault="00D44564" w:rsidP="004D12FA">
      <w:pPr>
        <w:pStyle w:val="NormaleWeb"/>
        <w:jc w:val="both"/>
        <w:rPr>
          <w:i/>
          <w:iCs/>
        </w:rPr>
      </w:pPr>
      <w:r w:rsidRPr="005A62EB">
        <w:rPr>
          <w:i/>
          <w:iCs/>
        </w:rPr>
        <w:t>Rec</w:t>
      </w:r>
      <w:r w:rsidR="004D12FA" w:rsidRPr="005A62EB">
        <w:rPr>
          <w:i/>
          <w:iCs/>
        </w:rPr>
        <w:t>omeçar a partir do essencial</w:t>
      </w:r>
      <w:r w:rsidR="005112BC" w:rsidRPr="005A62EB">
        <w:rPr>
          <w:i/>
          <w:iCs/>
        </w:rPr>
        <w:t xml:space="preserve"> </w:t>
      </w:r>
    </w:p>
    <w:p w14:paraId="7299D69A" w14:textId="3F4C30FD" w:rsidR="004D12FA" w:rsidRPr="005A62EB" w:rsidRDefault="004D12FA" w:rsidP="00940DCE">
      <w:pPr>
        <w:pStyle w:val="NormaleWeb"/>
        <w:jc w:val="both"/>
      </w:pPr>
      <w:r w:rsidRPr="005A62EB">
        <w:t>É significativo que no terceiro domingo da Páscoa ouça</w:t>
      </w:r>
      <w:r w:rsidR="00940DCE" w:rsidRPr="005A62EB">
        <w:t>mos</w:t>
      </w:r>
      <w:r w:rsidRPr="005A62EB">
        <w:t xml:space="preserve"> o relato da terceira aparição de Cristo ressuscitado no Evangelho de João, como o próprio evangelista assinala: </w:t>
      </w:r>
      <w:r w:rsidR="00940DCE" w:rsidRPr="005A62EB">
        <w:t>«Esta foi a terceira vez que Jesus Se manifestou aos Seus discípulos, depois de ter ressuscitado dos mortos.»</w:t>
      </w:r>
      <w:r w:rsidRPr="005A62EB">
        <w:t xml:space="preserve"> Será também o último episódio de Jesus com o</w:t>
      </w:r>
      <w:r w:rsidR="00940DCE" w:rsidRPr="005A62EB">
        <w:t>s Seus</w:t>
      </w:r>
      <w:r w:rsidRPr="005A62EB">
        <w:t xml:space="preserve"> no </w:t>
      </w:r>
      <w:r w:rsidR="00940DCE" w:rsidRPr="005A62EB">
        <w:t>q</w:t>
      </w:r>
      <w:r w:rsidRPr="005A62EB">
        <w:t>uarto Evangelho que</w:t>
      </w:r>
      <w:r w:rsidR="005A62EB">
        <w:t>,</w:t>
      </w:r>
      <w:r w:rsidRPr="005A62EB">
        <w:t xml:space="preserve"> </w:t>
      </w:r>
      <w:r w:rsidR="00444AC6" w:rsidRPr="005A62EB">
        <w:t xml:space="preserve">contudo, afirma </w:t>
      </w:r>
      <w:r w:rsidR="00940DCE" w:rsidRPr="005A62EB">
        <w:t>no final</w:t>
      </w:r>
      <w:r w:rsidRPr="005A62EB">
        <w:t xml:space="preserve">: </w:t>
      </w:r>
      <w:r w:rsidR="00940DCE" w:rsidRPr="005A62EB">
        <w:t xml:space="preserve">«Há, porém, ainda muitas outras coisas que Jesus fez, que se fossem escritas uma por uma, considero que nem o próprio mundo poderia conter os livros que se escreveriam» </w:t>
      </w:r>
      <w:r w:rsidRPr="005A62EB">
        <w:t>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21,25). Esta declaração inclui implicitamente, por um lado, as outras </w:t>
      </w:r>
      <w:proofErr w:type="spellStart"/>
      <w:r w:rsidRPr="005A62EB">
        <w:t>acções</w:t>
      </w:r>
      <w:proofErr w:type="spellEnd"/>
      <w:r w:rsidRPr="005A62EB">
        <w:t xml:space="preserve">/aparições de Jesus não relatadas no livro, e, por outro lado, dá a entender a importância exemplar de tudo o que o evangelista escolheu </w:t>
      </w:r>
      <w:r w:rsidR="00D87DE7" w:rsidRPr="005A62EB">
        <w:t>deixar para a</w:t>
      </w:r>
      <w:r w:rsidRPr="005A62EB">
        <w:t xml:space="preserve"> posteridade. </w:t>
      </w:r>
      <w:proofErr w:type="gramStart"/>
      <w:r w:rsidRPr="005A62EB">
        <w:t>E</w:t>
      </w:r>
      <w:proofErr w:type="gramEnd"/>
      <w:r w:rsidRPr="005A62EB">
        <w:t xml:space="preserve"> isto é particularmente verdadeiro para esta terceira e última </w:t>
      </w:r>
      <w:r w:rsidR="00D87DE7" w:rsidRPr="005A62EB">
        <w:t>“</w:t>
      </w:r>
      <w:r w:rsidRPr="005A62EB">
        <w:t>manifestação</w:t>
      </w:r>
      <w:r w:rsidR="00D87DE7" w:rsidRPr="005A62EB">
        <w:t>”</w:t>
      </w:r>
      <w:r w:rsidRPr="005A62EB">
        <w:t xml:space="preserve"> do Ressuscitado, de acordo com a cronologia Jo</w:t>
      </w:r>
      <w:r w:rsidR="00F734DA" w:rsidRPr="005A62EB">
        <w:t>anina</w:t>
      </w:r>
      <w:r w:rsidRPr="005A62EB">
        <w:t xml:space="preserve">. Através dos detalhes subtis do encontro e diálogo de Jesus com Pedro, o relato transmite algumas mensagens fundamentais sobre a vocação apostólica de Pedro, onde também se pode </w:t>
      </w:r>
      <w:r w:rsidR="00444AC6" w:rsidRPr="005A62EB">
        <w:t>perceber por reflexo</w:t>
      </w:r>
      <w:r w:rsidRPr="005A62EB">
        <w:t xml:space="preserve"> a essência da vida missionária dos discípulos do Senhor Ressuscitado em cada época.</w:t>
      </w:r>
    </w:p>
    <w:p w14:paraId="09FE1B2A" w14:textId="3158B894" w:rsidR="004D12FA" w:rsidRPr="005A62EB" w:rsidRDefault="004D12FA" w:rsidP="004D12FA">
      <w:pPr>
        <w:pStyle w:val="NormaleWeb"/>
        <w:jc w:val="both"/>
        <w:rPr>
          <w:i/>
          <w:iCs/>
        </w:rPr>
      </w:pPr>
      <w:r w:rsidRPr="005A62EB">
        <w:rPr>
          <w:i/>
          <w:iCs/>
        </w:rPr>
        <w:t xml:space="preserve">1. </w:t>
      </w:r>
      <w:r w:rsidR="00C37DDB" w:rsidRPr="005A62EB">
        <w:rPr>
          <w:i/>
          <w:iCs/>
        </w:rPr>
        <w:t>Junto de</w:t>
      </w:r>
      <w:r w:rsidRPr="005A62EB">
        <w:rPr>
          <w:i/>
          <w:iCs/>
        </w:rPr>
        <w:t xml:space="preserve"> </w:t>
      </w:r>
      <w:r w:rsidR="00C37DDB" w:rsidRPr="005A62EB">
        <w:rPr>
          <w:i/>
          <w:iCs/>
        </w:rPr>
        <w:t>«</w:t>
      </w:r>
      <w:r w:rsidRPr="005A62EB">
        <w:rPr>
          <w:i/>
          <w:iCs/>
        </w:rPr>
        <w:t>um braseiro</w:t>
      </w:r>
      <w:r w:rsidR="00C37DDB" w:rsidRPr="005A62EB">
        <w:rPr>
          <w:i/>
          <w:iCs/>
        </w:rPr>
        <w:t>»</w:t>
      </w:r>
    </w:p>
    <w:p w14:paraId="5C82BC75" w14:textId="7B56299D" w:rsidR="004D12FA" w:rsidRPr="005A62EB" w:rsidRDefault="004D12FA" w:rsidP="004D12FA">
      <w:pPr>
        <w:pStyle w:val="NormaleWeb"/>
        <w:jc w:val="both"/>
      </w:pPr>
      <w:r w:rsidRPr="005A62EB">
        <w:t xml:space="preserve">As circunstâncias desta terceira aparição, que o evangelista descreve como uma </w:t>
      </w:r>
      <w:r w:rsidR="0019208E" w:rsidRPr="005A62EB">
        <w:t>“</w:t>
      </w:r>
      <w:r w:rsidRPr="005A62EB">
        <w:t>manifestação</w:t>
      </w:r>
      <w:r w:rsidR="0019208E" w:rsidRPr="005A62EB">
        <w:t>”</w:t>
      </w:r>
      <w:r w:rsidRPr="005A62EB">
        <w:t xml:space="preserve"> de Cristo, são muito curiosas. Cada detalhe é único, </w:t>
      </w:r>
      <w:r w:rsidRPr="005A62EB">
        <w:rPr>
          <w:i/>
          <w:iCs/>
        </w:rPr>
        <w:t>sui generis</w:t>
      </w:r>
      <w:r w:rsidRPr="005A62EB">
        <w:t xml:space="preserve">, com uma forte carga simbólica espiritual </w:t>
      </w:r>
      <w:r w:rsidR="0019208E" w:rsidRPr="005A62EB">
        <w:t>que deve</w:t>
      </w:r>
      <w:r w:rsidRPr="005A62EB">
        <w:t xml:space="preserve"> ser meditada, e</w:t>
      </w:r>
      <w:r w:rsidR="0019208E" w:rsidRPr="005A62EB">
        <w:t>xaminada</w:t>
      </w:r>
      <w:r w:rsidRPr="005A62EB">
        <w:t xml:space="preserve"> e </w:t>
      </w:r>
      <w:r w:rsidR="0019208E" w:rsidRPr="005A62EB">
        <w:t>saboreada</w:t>
      </w:r>
      <w:r w:rsidRPr="005A62EB">
        <w:t xml:space="preserve">. </w:t>
      </w:r>
      <w:r w:rsidR="00D5715D" w:rsidRPr="005A62EB">
        <w:t>Aliás</w:t>
      </w:r>
      <w:r w:rsidRPr="005A62EB">
        <w:t>, o discípulo, autor d</w:t>
      </w:r>
      <w:r w:rsidR="00D5715D" w:rsidRPr="005A62EB">
        <w:t>o relato</w:t>
      </w:r>
      <w:r w:rsidRPr="005A62EB">
        <w:t xml:space="preserve">, parecia trazer constantemente no seu coração aquele encontro inesquecível com o Mestre </w:t>
      </w:r>
      <w:r w:rsidR="00D5715D" w:rsidRPr="005A62EB">
        <w:t>r</w:t>
      </w:r>
      <w:r w:rsidRPr="005A62EB">
        <w:t xml:space="preserve">essuscitado, de modo que o relatou com tanta precisão nos detalhes e ao mesmo tempo com uma incrível riqueza espiritual. Gostaria muito de partilhar convosco todas as subtilezas literário-teológicas desta narrativa evangélica, porque são muito bonitas e </w:t>
      </w:r>
      <w:r w:rsidR="00D5715D" w:rsidRPr="005A62EB">
        <w:t>nos ajudam a experimentar mais profundamente o en</w:t>
      </w:r>
      <w:r w:rsidRPr="005A62EB">
        <w:t xml:space="preserve">contro do Senhor Ressuscitado com os </w:t>
      </w:r>
      <w:r w:rsidR="00D5715D" w:rsidRPr="005A62EB">
        <w:t>S</w:t>
      </w:r>
      <w:r w:rsidRPr="005A62EB">
        <w:t xml:space="preserve">eus discípulos. </w:t>
      </w:r>
      <w:r w:rsidR="00D5715D" w:rsidRPr="005A62EB">
        <w:t>Todavia,</w:t>
      </w:r>
      <w:r w:rsidRPr="005A62EB">
        <w:t xml:space="preserve"> para</w:t>
      </w:r>
      <w:r w:rsidR="00D5715D" w:rsidRPr="005A62EB">
        <w:t xml:space="preserve"> </w:t>
      </w:r>
      <w:r w:rsidRPr="005A62EB">
        <w:t>poupar</w:t>
      </w:r>
      <w:r w:rsidR="00D5715D" w:rsidRPr="005A62EB">
        <w:t>-vos</w:t>
      </w:r>
      <w:r w:rsidRPr="005A62EB">
        <w:t xml:space="preserve"> tempo, vou deter-me apenas num ponto, mencionando os outros</w:t>
      </w:r>
      <w:r w:rsidR="00D5715D" w:rsidRPr="005A62EB">
        <w:t xml:space="preserve"> apenas</w:t>
      </w:r>
      <w:r w:rsidRPr="005A62EB">
        <w:t xml:space="preserve"> de passagem. </w:t>
      </w:r>
    </w:p>
    <w:p w14:paraId="1E84AD25" w14:textId="5D3B691B" w:rsidR="004D12FA" w:rsidRPr="005A62EB" w:rsidRDefault="00552858" w:rsidP="004D12FA">
      <w:pPr>
        <w:pStyle w:val="NormaleWeb"/>
        <w:jc w:val="both"/>
      </w:pPr>
      <w:r w:rsidRPr="005A62EB">
        <w:t xml:space="preserve">Trata-se da </w:t>
      </w:r>
      <w:r w:rsidR="004D12FA" w:rsidRPr="005A62EB">
        <w:t xml:space="preserve">presença de </w:t>
      </w:r>
      <w:r w:rsidRPr="005A62EB">
        <w:t>«</w:t>
      </w:r>
      <w:r w:rsidR="004D12FA" w:rsidRPr="005A62EB">
        <w:t>um braseiro</w:t>
      </w:r>
      <w:r w:rsidRPr="005A62EB">
        <w:t>»</w:t>
      </w:r>
      <w:r w:rsidR="004D12FA" w:rsidRPr="005A62EB">
        <w:t xml:space="preserve"> no cenário do episódio. Esta menção, aparentemente casual e insignificante, é muito interessante em dois </w:t>
      </w:r>
      <w:proofErr w:type="spellStart"/>
      <w:r w:rsidR="004D12FA" w:rsidRPr="005A62EB">
        <w:t>aspectos</w:t>
      </w:r>
      <w:proofErr w:type="spellEnd"/>
      <w:r w:rsidR="004D12FA" w:rsidRPr="005A62EB">
        <w:t xml:space="preserve">. </w:t>
      </w:r>
    </w:p>
    <w:p w14:paraId="62F339B5" w14:textId="6B897E4E" w:rsidR="004D12FA" w:rsidRPr="005A62EB" w:rsidRDefault="004D12FA" w:rsidP="004D12FA">
      <w:pPr>
        <w:pStyle w:val="NormaleWeb"/>
        <w:jc w:val="both"/>
      </w:pPr>
      <w:r w:rsidRPr="005A62EB">
        <w:t xml:space="preserve">Em primeiro lugar, o evangelista conta que, </w:t>
      </w:r>
      <w:r w:rsidR="00385160" w:rsidRPr="005A62EB">
        <w:t>depois d</w:t>
      </w:r>
      <w:r w:rsidRPr="005A62EB">
        <w:t xml:space="preserve">a </w:t>
      </w:r>
      <w:r w:rsidR="00385160" w:rsidRPr="005A62EB">
        <w:t>pesca</w:t>
      </w:r>
      <w:r w:rsidRPr="005A62EB">
        <w:t xml:space="preserve"> milagrosa, </w:t>
      </w:r>
      <w:r w:rsidR="00385160" w:rsidRPr="005A62EB">
        <w:t>«</w:t>
      </w:r>
      <w:r w:rsidR="00FF1D43" w:rsidRPr="005A62EB">
        <w:t xml:space="preserve">quando saltaram em terra, [os discípulos] viram brasas acesas (um braseiro) com peixe em cima, e pão.» </w:t>
      </w:r>
      <w:r w:rsidR="00584591" w:rsidRPr="005A62EB">
        <w:t xml:space="preserve">Era </w:t>
      </w:r>
      <w:r w:rsidRPr="005A62EB">
        <w:t xml:space="preserve">o fogo com </w:t>
      </w:r>
      <w:r w:rsidR="00604CDD" w:rsidRPr="005A62EB">
        <w:t xml:space="preserve">o </w:t>
      </w:r>
      <w:r w:rsidRPr="005A62EB">
        <w:t>qu</w:t>
      </w:r>
      <w:r w:rsidR="00604CDD" w:rsidRPr="005A62EB">
        <w:t>al</w:t>
      </w:r>
      <w:r w:rsidRPr="005A62EB">
        <w:t xml:space="preserve"> Jesus preparou para os </w:t>
      </w:r>
      <w:r w:rsidR="00F65170" w:rsidRPr="005A62EB">
        <w:t>S</w:t>
      </w:r>
      <w:r w:rsidRPr="005A62EB">
        <w:t xml:space="preserve">eus discípulos um pequeno-almoço de peixe assado </w:t>
      </w:r>
      <w:r w:rsidR="007B76BB" w:rsidRPr="005A62EB">
        <w:t>e</w:t>
      </w:r>
      <w:r w:rsidRPr="005A62EB">
        <w:t xml:space="preserve"> pão. De facto, Ele, como narrado no evangelho, </w:t>
      </w:r>
      <w:proofErr w:type="gramStart"/>
      <w:r w:rsidRPr="005A62EB">
        <w:t>convidou</w:t>
      </w:r>
      <w:proofErr w:type="gramEnd"/>
      <w:r w:rsidRPr="005A62EB">
        <w:t xml:space="preserve">-os explicitamente </w:t>
      </w:r>
      <w:r w:rsidR="007B76BB" w:rsidRPr="005A62EB">
        <w:t>«</w:t>
      </w:r>
      <w:proofErr w:type="gramStart"/>
      <w:r w:rsidR="007B76BB" w:rsidRPr="005A62EB">
        <w:t>v</w:t>
      </w:r>
      <w:r w:rsidRPr="005A62EB">
        <w:t>inde</w:t>
      </w:r>
      <w:proofErr w:type="gramEnd"/>
      <w:r w:rsidRPr="005A62EB">
        <w:t xml:space="preserve"> comer</w:t>
      </w:r>
      <w:r w:rsidR="007B76BB" w:rsidRPr="005A62EB">
        <w:t>»</w:t>
      </w:r>
      <w:r w:rsidRPr="005A62EB">
        <w:t xml:space="preserve"> e, provavelmente ao</w:t>
      </w:r>
      <w:r w:rsidR="00604CDD" w:rsidRPr="005A62EB">
        <w:t>s</w:t>
      </w:r>
      <w:r w:rsidRPr="005A62EB">
        <w:t xml:space="preserve"> mais tímido</w:t>
      </w:r>
      <w:r w:rsidR="007B76BB" w:rsidRPr="005A62EB">
        <w:t>s</w:t>
      </w:r>
      <w:r w:rsidRPr="005A62EB">
        <w:t xml:space="preserve">, </w:t>
      </w:r>
      <w:r w:rsidR="007B76BB" w:rsidRPr="005A62EB">
        <w:t xml:space="preserve">«Jesus aproximou-Se, tomou o pão e deu-lho, fazendo o mesmo com os peixes.» </w:t>
      </w:r>
      <w:r w:rsidRPr="005A62EB">
        <w:t>A propósito, vemos aqui pela única vez nos evangelhos um Jesus cozinheiro, um Jesus que cozinh</w:t>
      </w:r>
      <w:r w:rsidR="00604CDD" w:rsidRPr="005A62EB">
        <w:t>ou</w:t>
      </w:r>
      <w:r w:rsidRPr="005A62EB">
        <w:t xml:space="preserve"> para os </w:t>
      </w:r>
      <w:r w:rsidR="007B76BB" w:rsidRPr="005A62EB">
        <w:t>S</w:t>
      </w:r>
      <w:r w:rsidRPr="005A62EB">
        <w:t xml:space="preserve">eus. Além disso, o facto de comerem peixe de manhã não deve surpreender nem escandalizar ninguém, especialmente </w:t>
      </w:r>
      <w:r w:rsidR="00604CDD" w:rsidRPr="005A62EB">
        <w:t xml:space="preserve">as pessoas </w:t>
      </w:r>
      <w:r w:rsidRPr="005A62EB">
        <w:t>habituad</w:t>
      </w:r>
      <w:r w:rsidR="00604CDD" w:rsidRPr="005A62EB">
        <w:t>a</w:t>
      </w:r>
      <w:r w:rsidRPr="005A62EB">
        <w:t xml:space="preserve">s a um pequeno-almoço leve de café e </w:t>
      </w:r>
      <w:r w:rsidR="00F336FF" w:rsidRPr="005A62EB">
        <w:t>biscoitos</w:t>
      </w:r>
      <w:r w:rsidRPr="005A62EB">
        <w:t>, porque is</w:t>
      </w:r>
      <w:r w:rsidR="00EC5512" w:rsidRPr="005A62EB">
        <w:t>s</w:t>
      </w:r>
      <w:r w:rsidR="00604CDD" w:rsidRPr="005A62EB">
        <w:t>o</w:t>
      </w:r>
      <w:r w:rsidRPr="005A62EB">
        <w:t xml:space="preserve"> ainda </w:t>
      </w:r>
      <w:r w:rsidR="00EC5512" w:rsidRPr="005A62EB">
        <w:t>acontece</w:t>
      </w:r>
      <w:r w:rsidRPr="005A62EB">
        <w:t xml:space="preserve"> em muitas culturas asiáticas (e </w:t>
      </w:r>
      <w:r w:rsidR="00F336FF" w:rsidRPr="005A62EB">
        <w:t>outras</w:t>
      </w:r>
      <w:r w:rsidRPr="005A62EB">
        <w:t xml:space="preserve">). De facto, o peixe assado (com pão ou arroz) </w:t>
      </w:r>
      <w:r w:rsidR="00EC5512" w:rsidRPr="005A62EB">
        <w:t>é</w:t>
      </w:r>
      <w:r w:rsidRPr="005A62EB">
        <w:t xml:space="preserve"> mesmo </w:t>
      </w:r>
      <w:r w:rsidR="00F336FF" w:rsidRPr="005A62EB">
        <w:t>o</w:t>
      </w:r>
      <w:r w:rsidRPr="005A62EB">
        <w:t xml:space="preserve"> sinal de um pequeno-almoço </w:t>
      </w:r>
      <w:r w:rsidR="00F336FF" w:rsidRPr="005A62EB">
        <w:t xml:space="preserve">solene e </w:t>
      </w:r>
      <w:r w:rsidRPr="005A62EB">
        <w:t xml:space="preserve">festivo. </w:t>
      </w:r>
    </w:p>
    <w:p w14:paraId="39BE96A3" w14:textId="7843287B" w:rsidR="004D12FA" w:rsidRPr="005A62EB" w:rsidRDefault="004D12FA" w:rsidP="004D12FA">
      <w:pPr>
        <w:pStyle w:val="NormaleWeb"/>
        <w:spacing w:before="0" w:beforeAutospacing="0" w:after="0" w:afterAutospacing="0"/>
        <w:jc w:val="both"/>
      </w:pPr>
      <w:r w:rsidRPr="005A62EB">
        <w:t>Pode ver</w:t>
      </w:r>
      <w:r w:rsidR="002706A8" w:rsidRPr="005A62EB">
        <w:t>-se</w:t>
      </w:r>
      <w:r w:rsidRPr="005A62EB">
        <w:t xml:space="preserve"> n</w:t>
      </w:r>
      <w:r w:rsidR="002706A8" w:rsidRPr="005A62EB">
        <w:t>o relato</w:t>
      </w:r>
      <w:r w:rsidRPr="005A62EB">
        <w:t xml:space="preserve"> alguma alusão à ceia </w:t>
      </w:r>
      <w:r w:rsidR="002706A8" w:rsidRPr="005A62EB">
        <w:t>“</w:t>
      </w:r>
      <w:r w:rsidRPr="005A62EB">
        <w:t>eucarística</w:t>
      </w:r>
      <w:r w:rsidR="002706A8" w:rsidRPr="005A62EB">
        <w:t>”</w:t>
      </w:r>
      <w:r w:rsidRPr="005A62EB">
        <w:t xml:space="preserve">, </w:t>
      </w:r>
      <w:r w:rsidR="000948E9" w:rsidRPr="005A62EB">
        <w:t>sobretudo</w:t>
      </w:r>
      <w:r w:rsidR="002706A8" w:rsidRPr="005A62EB">
        <w:t xml:space="preserve"> n</w:t>
      </w:r>
      <w:r w:rsidRPr="005A62EB">
        <w:t>o gesto de Jesus</w:t>
      </w:r>
      <w:r w:rsidR="002706A8" w:rsidRPr="005A62EB">
        <w:t>, “</w:t>
      </w:r>
      <w:r w:rsidRPr="005A62EB">
        <w:t>tomou o pão e deu-lho</w:t>
      </w:r>
      <w:r w:rsidR="002706A8" w:rsidRPr="005A62EB">
        <w:t>”</w:t>
      </w:r>
      <w:r w:rsidRPr="005A62EB">
        <w:t xml:space="preserve">? Talvez sim, </w:t>
      </w:r>
      <w:r w:rsidR="002706A8" w:rsidRPr="005A62EB">
        <w:t>ou</w:t>
      </w:r>
      <w:r w:rsidRPr="005A62EB">
        <w:t xml:space="preserve"> talvez não</w:t>
      </w:r>
      <w:r w:rsidR="008239C2">
        <w:t xml:space="preserve"> </w:t>
      </w:r>
      <w:r w:rsidR="008239C2" w:rsidRPr="0054458A">
        <w:rPr>
          <w:highlight w:val="yellow"/>
        </w:rPr>
        <w:t>(porque as semelhanças são muito vagas)</w:t>
      </w:r>
      <w:r w:rsidRPr="005A62EB">
        <w:t xml:space="preserve">. Em qualquer caso, a terceira aparição/manifestação do Senhor Ressuscitado tem no seu centro uma refeição de convívio, </w:t>
      </w:r>
      <w:r w:rsidRPr="005A62EB">
        <w:lastRenderedPageBreak/>
        <w:t xml:space="preserve">partilha e comunhão entre Ele e os Seus discípulos íntimos. Nesta </w:t>
      </w:r>
      <w:proofErr w:type="spellStart"/>
      <w:r w:rsidRPr="005A62EB">
        <w:t>perspectiva</w:t>
      </w:r>
      <w:proofErr w:type="spellEnd"/>
      <w:r w:rsidRPr="005A62EB">
        <w:t xml:space="preserve"> </w:t>
      </w:r>
      <w:r w:rsidR="000346C3" w:rsidRPr="005A62EB">
        <w:t>“de comunhão”</w:t>
      </w:r>
      <w:r w:rsidRPr="005A62EB">
        <w:t xml:space="preserve">, parece significativo que para a refeição, apesar de </w:t>
      </w:r>
      <w:r w:rsidR="007B1FBE" w:rsidRPr="005A62EB">
        <w:t xml:space="preserve">Ele </w:t>
      </w:r>
      <w:r w:rsidRPr="005A62EB">
        <w:t>já ter preparado tudo o que era necessário</w:t>
      </w:r>
      <w:r w:rsidR="007B1FBE" w:rsidRPr="005A62EB">
        <w:t xml:space="preserve"> – </w:t>
      </w:r>
      <w:r w:rsidRPr="005A62EB">
        <w:t>fogo, peixe, pão</w:t>
      </w:r>
      <w:r w:rsidR="007B1FBE" w:rsidRPr="005A62EB">
        <w:t xml:space="preserve"> – </w:t>
      </w:r>
      <w:r w:rsidRPr="005A62EB">
        <w:t xml:space="preserve">ainda tenha pedido aos discípulos que contribuíssem com o que tinham </w:t>
      </w:r>
      <w:r w:rsidR="007B1FBE" w:rsidRPr="005A62EB">
        <w:t>apanhado</w:t>
      </w:r>
      <w:r w:rsidRPr="005A62EB">
        <w:t xml:space="preserve">, seguindo as </w:t>
      </w:r>
      <w:r w:rsidR="00C8504A" w:rsidRPr="005A62EB">
        <w:t>S</w:t>
      </w:r>
      <w:r w:rsidRPr="005A62EB">
        <w:t xml:space="preserve">uas instruções: </w:t>
      </w:r>
      <w:r w:rsidR="007B1FBE" w:rsidRPr="005A62EB">
        <w:t>«Trazei alguns dos peixes que apanhastes agora.»</w:t>
      </w:r>
      <w:r w:rsidRPr="005A62EB">
        <w:t xml:space="preserve"> </w:t>
      </w:r>
      <w:r w:rsidR="006F4B11" w:rsidRPr="005A62EB">
        <w:t>Aliás</w:t>
      </w:r>
      <w:r w:rsidRPr="005A62EB">
        <w:t xml:space="preserve">, </w:t>
      </w:r>
      <w:r w:rsidR="006F4B11" w:rsidRPr="005A62EB">
        <w:t xml:space="preserve">Ele </w:t>
      </w:r>
      <w:r w:rsidRPr="005A62EB">
        <w:t xml:space="preserve">já antes lhes tinha perguntado de uma forma cordial </w:t>
      </w:r>
      <w:r w:rsidR="006F4B11" w:rsidRPr="005A62EB">
        <w:t>«</w:t>
      </w:r>
      <w:r w:rsidR="00176E1D" w:rsidRPr="005A62EB">
        <w:t>Rapazes, tendes alguma coisa de comer?</w:t>
      </w:r>
      <w:r w:rsidR="006F4B11" w:rsidRPr="005A62EB">
        <w:t>»</w:t>
      </w:r>
      <w:r w:rsidRPr="005A62EB">
        <w:t xml:space="preserve">, como se </w:t>
      </w:r>
      <w:r w:rsidR="00C078DA" w:rsidRPr="005A62EB">
        <w:t xml:space="preserve">Ele </w:t>
      </w:r>
      <w:r w:rsidRPr="005A62EB">
        <w:t xml:space="preserve">dependesse totalmente do resultado do seu trabalho, para os encorajar a recomeçar com uma nova </w:t>
      </w:r>
      <w:r w:rsidR="00C078DA" w:rsidRPr="005A62EB">
        <w:t>pesca</w:t>
      </w:r>
      <w:r w:rsidRPr="005A62EB">
        <w:t xml:space="preserve"> (caso contrário, todos teriam ficado com o estômago vazio). Os pescadores da Galileia são convidados a participar</w:t>
      </w:r>
      <w:r w:rsidR="00C078DA" w:rsidRPr="005A62EB">
        <w:t xml:space="preserve"> </w:t>
      </w:r>
      <w:r w:rsidR="00432ED3" w:rsidRPr="005A62EB">
        <w:t>de novo</w:t>
      </w:r>
      <w:r w:rsidR="00C078DA" w:rsidRPr="005A62EB">
        <w:t xml:space="preserve"> </w:t>
      </w:r>
      <w:r w:rsidRPr="005A62EB">
        <w:t xml:space="preserve">na comunhão de propósito, de </w:t>
      </w:r>
      <w:proofErr w:type="spellStart"/>
      <w:r w:rsidRPr="005A62EB">
        <w:t>acção</w:t>
      </w:r>
      <w:proofErr w:type="spellEnd"/>
      <w:r w:rsidR="00432ED3" w:rsidRPr="005A62EB">
        <w:t xml:space="preserve"> e</w:t>
      </w:r>
      <w:r w:rsidRPr="005A62EB">
        <w:t xml:space="preserve"> de vida com o Mestre ressuscitado, </w:t>
      </w:r>
      <w:r w:rsidR="00C078DA" w:rsidRPr="005A62EB">
        <w:t>para</w:t>
      </w:r>
      <w:r w:rsidRPr="005A62EB">
        <w:t xml:space="preserve"> continuar a missão d</w:t>
      </w:r>
      <w:r w:rsidR="00C078DA" w:rsidRPr="005A62EB">
        <w:t>a</w:t>
      </w:r>
      <w:r w:rsidRPr="005A62EB">
        <w:t xml:space="preserve"> pesca milagrosa sob a </w:t>
      </w:r>
      <w:r w:rsidR="00432ED3" w:rsidRPr="005A62EB">
        <w:t>S</w:t>
      </w:r>
      <w:r w:rsidRPr="005A62EB">
        <w:t xml:space="preserve">ua orientação (à distância) e depois partilhar com </w:t>
      </w:r>
      <w:r w:rsidR="00C078DA" w:rsidRPr="005A62EB">
        <w:t>E</w:t>
      </w:r>
      <w:r w:rsidRPr="005A62EB">
        <w:t xml:space="preserve">le o extraordinário fruto do seu trabalho: </w:t>
      </w:r>
      <w:r w:rsidR="00C078DA" w:rsidRPr="005A62EB">
        <w:t>«</w:t>
      </w:r>
      <w:proofErr w:type="spellStart"/>
      <w:r w:rsidRPr="005A62EB">
        <w:t>Am</w:t>
      </w:r>
      <w:r w:rsidR="00C078DA" w:rsidRPr="005A62EB">
        <w:t>é</w:t>
      </w:r>
      <w:r w:rsidRPr="005A62EB">
        <w:t>n</w:t>
      </w:r>
      <w:proofErr w:type="spellEnd"/>
      <w:r w:rsidRPr="005A62EB">
        <w:t xml:space="preserve">, </w:t>
      </w:r>
      <w:proofErr w:type="spellStart"/>
      <w:r w:rsidRPr="005A62EB">
        <w:t>am</w:t>
      </w:r>
      <w:r w:rsidR="00C078DA" w:rsidRPr="005A62EB">
        <w:t>é</w:t>
      </w:r>
      <w:r w:rsidRPr="005A62EB">
        <w:t>n</w:t>
      </w:r>
      <w:proofErr w:type="spellEnd"/>
      <w:r w:rsidRPr="005A62EB">
        <w:t xml:space="preserve"> vos </w:t>
      </w:r>
      <w:proofErr w:type="gramStart"/>
      <w:r w:rsidRPr="005A62EB">
        <w:t>digo</w:t>
      </w:r>
      <w:proofErr w:type="gramEnd"/>
      <w:r w:rsidRPr="005A62EB">
        <w:t xml:space="preserve">: </w:t>
      </w:r>
      <w:r w:rsidR="00C078DA" w:rsidRPr="005A62EB">
        <w:t xml:space="preserve">quem acredita em </w:t>
      </w:r>
      <w:r w:rsidR="00432ED3" w:rsidRPr="005A62EB">
        <w:t>M</w:t>
      </w:r>
      <w:r w:rsidR="00C078DA" w:rsidRPr="005A62EB">
        <w:t xml:space="preserve">im realizará também ele as obras que Eu realizo, e realizará maiores do que estas, porque Eu </w:t>
      </w:r>
      <w:proofErr w:type="gramStart"/>
      <w:r w:rsidR="00C078DA" w:rsidRPr="005A62EB">
        <w:t>vou</w:t>
      </w:r>
      <w:proofErr w:type="gramEnd"/>
      <w:r w:rsidR="00C078DA" w:rsidRPr="005A62EB">
        <w:t xml:space="preserve"> para o Pai</w:t>
      </w:r>
      <w:r w:rsidR="00081CBF" w:rsidRPr="005A62EB">
        <w:t xml:space="preserve">» </w:t>
      </w:r>
      <w:r w:rsidRPr="005A62EB">
        <w:t>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14</w:t>
      </w:r>
      <w:r w:rsidR="00C078DA" w:rsidRPr="005A62EB">
        <w:t>,</w:t>
      </w:r>
      <w:r w:rsidRPr="005A62EB">
        <w:t>12). A partilha dos alimentos indica a partilha da vida e da missão.</w:t>
      </w:r>
    </w:p>
    <w:p w14:paraId="5C6C2021" w14:textId="213DAACD" w:rsidR="004D12FA" w:rsidRPr="005A62EB" w:rsidRDefault="004D12FA" w:rsidP="004D12FA">
      <w:pPr>
        <w:pStyle w:val="NormaleWeb"/>
        <w:jc w:val="both"/>
      </w:pPr>
      <w:r w:rsidRPr="005A62EB">
        <w:t xml:space="preserve">A menção de </w:t>
      </w:r>
      <w:r w:rsidR="00356F0C" w:rsidRPr="005A62EB">
        <w:t>«</w:t>
      </w:r>
      <w:r w:rsidRPr="005A62EB">
        <w:t>um braseiro</w:t>
      </w:r>
      <w:r w:rsidR="00356F0C" w:rsidRPr="005A62EB">
        <w:t>»</w:t>
      </w:r>
      <w:r w:rsidRPr="005A62EB">
        <w:t xml:space="preserve"> parece ter uma função ainda mais importante para o que se segue n</w:t>
      </w:r>
      <w:r w:rsidR="001C2D8E" w:rsidRPr="005A62EB">
        <w:t>o texto</w:t>
      </w:r>
      <w:r w:rsidRPr="005A62EB">
        <w:t xml:space="preserve">, </w:t>
      </w:r>
      <w:r w:rsidR="001C2D8E" w:rsidRPr="005A62EB">
        <w:t>ou seja,</w:t>
      </w:r>
      <w:r w:rsidRPr="005A62EB">
        <w:t xml:space="preserve"> a famosa conversa entre Jesus e Simão Pedro, </w:t>
      </w:r>
      <w:r w:rsidR="001C2D8E" w:rsidRPr="005A62EB">
        <w:t>«</w:t>
      </w:r>
      <w:r w:rsidRPr="005A62EB">
        <w:t>depois de terem comido</w:t>
      </w:r>
      <w:r w:rsidR="001C2D8E" w:rsidRPr="005A62EB">
        <w:t>»</w:t>
      </w:r>
      <w:r w:rsidRPr="005A62EB">
        <w:t xml:space="preserve">. Esta expressão, curiosamente, só </w:t>
      </w:r>
      <w:r w:rsidR="003A6734" w:rsidRPr="005A62EB">
        <w:t>aparece</w:t>
      </w:r>
      <w:r w:rsidRPr="005A62EB">
        <w:t xml:space="preserve"> uma outra vez no Evangelho de João, no episódio da tripla negação de Pedro durante a paixão de Jesus: </w:t>
      </w:r>
      <w:r w:rsidR="003A6734" w:rsidRPr="005A62EB">
        <w:t>«</w:t>
      </w:r>
      <w:r w:rsidRPr="005A62EB">
        <w:t xml:space="preserve">Estavam ali parados a aquecer-se os servos e os guardas, que tinham feito </w:t>
      </w:r>
      <w:r w:rsidRPr="005A62EB">
        <w:rPr>
          <w:i/>
          <w:iCs/>
        </w:rPr>
        <w:t>uma fogueira</w:t>
      </w:r>
      <w:r w:rsidRPr="005A62EB">
        <w:t xml:space="preserve"> [literalmente, </w:t>
      </w:r>
      <w:r w:rsidRPr="005A62EB">
        <w:rPr>
          <w:i/>
          <w:iCs/>
        </w:rPr>
        <w:t>um braseiro</w:t>
      </w:r>
      <w:r w:rsidRPr="005A62EB">
        <w:t>], porque estava frio. Também Pedro estava com eles, parado, a aquecer-se</w:t>
      </w:r>
      <w:r w:rsidR="00BC1EA7" w:rsidRPr="005A62EB">
        <w:t>»</w:t>
      </w:r>
      <w:r w:rsidRPr="005A62EB">
        <w:t xml:space="preserve"> 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18,18). As duas cenas referem-se</w:t>
      </w:r>
      <w:r w:rsidR="00683EB9" w:rsidRPr="005A62EB">
        <w:t>,</w:t>
      </w:r>
      <w:r w:rsidRPr="005A62EB">
        <w:t xml:space="preserve"> por</w:t>
      </w:r>
      <w:r w:rsidR="00683EB9" w:rsidRPr="005A62EB">
        <w:t xml:space="preserve"> isso,</w:t>
      </w:r>
      <w:r w:rsidRPr="005A62EB">
        <w:t xml:space="preserve"> uma à outra através desta imagem comum e exclusiva, um </w:t>
      </w:r>
      <w:proofErr w:type="spellStart"/>
      <w:r w:rsidRPr="005A62EB">
        <w:rPr>
          <w:i/>
          <w:iCs/>
        </w:rPr>
        <w:t>dej</w:t>
      </w:r>
      <w:r w:rsidR="00B33839" w:rsidRPr="005A62EB">
        <w:rPr>
          <w:i/>
          <w:iCs/>
        </w:rPr>
        <w:t>à</w:t>
      </w:r>
      <w:proofErr w:type="spellEnd"/>
      <w:r w:rsidRPr="005A62EB">
        <w:rPr>
          <w:i/>
          <w:iCs/>
        </w:rPr>
        <w:t xml:space="preserve"> vu</w:t>
      </w:r>
      <w:r w:rsidRPr="005A62EB">
        <w:t xml:space="preserve"> não só para os leitores atentos do Evangelho</w:t>
      </w:r>
      <w:r w:rsidR="00B82144">
        <w:t>,</w:t>
      </w:r>
      <w:r w:rsidRPr="005A62EB">
        <w:t xml:space="preserve"> mas também e sobretudo para os protagonistas da história, </w:t>
      </w:r>
      <w:r w:rsidR="00AB5312" w:rsidRPr="005A62EB">
        <w:t xml:space="preserve">antes de mais, </w:t>
      </w:r>
      <w:r w:rsidRPr="005A62EB">
        <w:t xml:space="preserve">Simão Pedro. A nível literário, para ligar os dois episódios, o </w:t>
      </w:r>
      <w:r w:rsidR="00B12A6C" w:rsidRPr="005A62EB">
        <w:t>“</w:t>
      </w:r>
      <w:r w:rsidRPr="005A62EB">
        <w:t>braseiro</w:t>
      </w:r>
      <w:r w:rsidR="00B12A6C" w:rsidRPr="005A62EB">
        <w:t>”</w:t>
      </w:r>
      <w:r w:rsidRPr="005A62EB">
        <w:t xml:space="preserve"> será o sinal mais forte da forma </w:t>
      </w:r>
      <w:r w:rsidR="003B7E56">
        <w:t xml:space="preserve">usada </w:t>
      </w:r>
      <w:r w:rsidRPr="005A62EB">
        <w:t xml:space="preserve">da tríplice pergunta de Jesus a Pedro, para obter uma tríplice confissão de amor, porque o número três é simplesmente um símbolo convencional de </w:t>
      </w:r>
      <w:r w:rsidR="00683EB9" w:rsidRPr="005A62EB">
        <w:t>pleni</w:t>
      </w:r>
      <w:r w:rsidRPr="005A62EB">
        <w:t>tude. Por outras palavras, não se pode dizer que por Pedro ter negado Jesus três vezes, foi</w:t>
      </w:r>
      <w:r w:rsidR="00683EB9" w:rsidRPr="005A62EB">
        <w:t xml:space="preserve"> inter</w:t>
      </w:r>
      <w:r w:rsidR="00211F7E" w:rsidRPr="005A62EB">
        <w:t>p</w:t>
      </w:r>
      <w:r w:rsidR="00683EB9" w:rsidRPr="005A62EB">
        <w:t xml:space="preserve">elado </w:t>
      </w:r>
      <w:r w:rsidRPr="005A62EB">
        <w:t xml:space="preserve">três vezes sobre o amor. A conversa íntima entre Jesus e Pedro depois da refeição não é uma espécie de ajuste de contas (como se Jesus </w:t>
      </w:r>
      <w:r w:rsidR="00683EB9" w:rsidRPr="005A62EB">
        <w:t>se comportar-se segundo a lógica</w:t>
      </w:r>
      <w:r w:rsidRPr="005A62EB">
        <w:t xml:space="preserve">: já que </w:t>
      </w:r>
      <w:r w:rsidR="00683EB9" w:rsidRPr="005A62EB">
        <w:t>M</w:t>
      </w:r>
      <w:r w:rsidRPr="005A62EB">
        <w:t>e negaste três vezes, tenho de obrigar</w:t>
      </w:r>
      <w:r w:rsidR="00FD1FF9" w:rsidRPr="005A62EB">
        <w:t>-te</w:t>
      </w:r>
      <w:r w:rsidRPr="005A62EB">
        <w:t xml:space="preserve"> a confessar </w:t>
      </w:r>
      <w:r w:rsidR="00FD1FF9" w:rsidRPr="005A62EB">
        <w:t xml:space="preserve">outras </w:t>
      </w:r>
      <w:r w:rsidRPr="005A62EB">
        <w:t xml:space="preserve">tantas vezes até </w:t>
      </w:r>
      <w:r w:rsidR="00BD455B" w:rsidRPr="005A62EB">
        <w:t>ficarmos quites</w:t>
      </w:r>
      <w:r w:rsidRPr="005A62EB">
        <w:t xml:space="preserve">). É, pelo contrário, a ocasião que Jesus </w:t>
      </w:r>
      <w:r w:rsidR="001023AF" w:rsidRPr="005A62EB">
        <w:t>quer dar a</w:t>
      </w:r>
      <w:r w:rsidRPr="005A62EB">
        <w:t xml:space="preserve"> Pedro, para que ele possa professar novamente o seu amor por Jesus, o amor que </w:t>
      </w:r>
      <w:r w:rsidR="001023AF" w:rsidRPr="005A62EB">
        <w:t>tinha sido</w:t>
      </w:r>
      <w:r w:rsidRPr="005A62EB">
        <w:t xml:space="preserve"> </w:t>
      </w:r>
      <w:r w:rsidR="001023AF" w:rsidRPr="005A62EB">
        <w:t>“</w:t>
      </w:r>
      <w:r w:rsidRPr="005A62EB">
        <w:t>danificado</w:t>
      </w:r>
      <w:r w:rsidR="001023AF" w:rsidRPr="005A62EB">
        <w:t>”</w:t>
      </w:r>
      <w:r w:rsidRPr="005A62EB">
        <w:t xml:space="preserve"> pela sua negação </w:t>
      </w:r>
      <w:r w:rsidR="001023AF" w:rsidRPr="005A62EB">
        <w:t>junto a</w:t>
      </w:r>
      <w:r w:rsidRPr="005A62EB">
        <w:t xml:space="preserve"> um tal fogo de brasas. Esta profissão de amor, que ajuda a tornar</w:t>
      </w:r>
      <w:r w:rsidR="001023AF" w:rsidRPr="005A62EB">
        <w:t>-se</w:t>
      </w:r>
      <w:r w:rsidRPr="005A62EB">
        <w:t xml:space="preserve"> mais consciente del</w:t>
      </w:r>
      <w:r w:rsidR="00A227E6" w:rsidRPr="005A62EB">
        <w:t>e</w:t>
      </w:r>
      <w:r w:rsidRPr="005A62EB">
        <w:t>, será fundamental para a missão particular que o Senhor Ressuscitado confiará a Pedro.</w:t>
      </w:r>
    </w:p>
    <w:p w14:paraId="5C13559D" w14:textId="0EDD9FB0" w:rsidR="004D12FA" w:rsidRPr="005A62EB" w:rsidRDefault="00136538" w:rsidP="004D12FA">
      <w:pPr>
        <w:pStyle w:val="NormaleWeb"/>
        <w:jc w:val="both"/>
        <w:rPr>
          <w:i/>
          <w:iCs/>
        </w:rPr>
      </w:pPr>
      <w:r w:rsidRPr="005A62EB">
        <w:rPr>
          <w:i/>
          <w:iCs/>
        </w:rPr>
        <w:t>2. «</w:t>
      </w:r>
      <w:r w:rsidR="00D37596" w:rsidRPr="005A62EB">
        <w:rPr>
          <w:i/>
          <w:iCs/>
        </w:rPr>
        <w:t>Tu a</w:t>
      </w:r>
      <w:r w:rsidR="004D12FA" w:rsidRPr="005A62EB">
        <w:rPr>
          <w:i/>
          <w:iCs/>
        </w:rPr>
        <w:t xml:space="preserve">mas-me mais do que </w:t>
      </w:r>
      <w:r w:rsidRPr="005A62EB">
        <w:rPr>
          <w:i/>
          <w:iCs/>
        </w:rPr>
        <w:t>estes</w:t>
      </w:r>
      <w:r w:rsidR="004D12FA" w:rsidRPr="005A62EB">
        <w:rPr>
          <w:i/>
          <w:iCs/>
        </w:rPr>
        <w:t>?</w:t>
      </w:r>
      <w:r w:rsidRPr="005A62EB">
        <w:rPr>
          <w:i/>
          <w:iCs/>
        </w:rPr>
        <w:t>»</w:t>
      </w:r>
    </w:p>
    <w:p w14:paraId="6CC84F36" w14:textId="483ADCFE" w:rsidR="004D12FA" w:rsidRPr="005A62EB" w:rsidRDefault="004D12FA" w:rsidP="004D12FA">
      <w:pPr>
        <w:pStyle w:val="NormaleWeb"/>
        <w:jc w:val="both"/>
      </w:pPr>
      <w:r w:rsidRPr="005A62EB">
        <w:t xml:space="preserve">As três perguntas de Jesus e as três respostas de Pedro têm sido </w:t>
      </w:r>
      <w:proofErr w:type="spellStart"/>
      <w:r w:rsidRPr="005A62EB">
        <w:t>objecto</w:t>
      </w:r>
      <w:proofErr w:type="spellEnd"/>
      <w:r w:rsidRPr="005A62EB">
        <w:t xml:space="preserve"> de muitos comentários e estudos aprofundados desde a antiguidade cristã. Também aqui, </w:t>
      </w:r>
      <w:r w:rsidR="00211F7E" w:rsidRPr="005A62EB">
        <w:t xml:space="preserve">dada a brevidade </w:t>
      </w:r>
      <w:r w:rsidRPr="005A62EB">
        <w:t xml:space="preserve">da reflexão, não pretendo apresentar todas as explicações possíveis das </w:t>
      </w:r>
      <w:proofErr w:type="gramStart"/>
      <w:r w:rsidRPr="005A62EB">
        <w:t>nuances</w:t>
      </w:r>
      <w:proofErr w:type="gramEnd"/>
      <w:r w:rsidRPr="005A62EB">
        <w:t xml:space="preserve"> das duas palavras diferentes para a noção de amor utilizada nas perguntas de Jesus e nas respostas de Pedro. </w:t>
      </w:r>
      <w:r w:rsidR="00436E33" w:rsidRPr="005A62EB">
        <w:t>S</w:t>
      </w:r>
      <w:r w:rsidRPr="005A62EB">
        <w:t>ublinh</w:t>
      </w:r>
      <w:r w:rsidR="00436E33" w:rsidRPr="005A62EB">
        <w:t>o</w:t>
      </w:r>
      <w:r w:rsidRPr="005A62EB">
        <w:t xml:space="preserve"> </w:t>
      </w:r>
      <w:r w:rsidR="00436E33" w:rsidRPr="005A62EB">
        <w:t xml:space="preserve">apenas </w:t>
      </w:r>
      <w:r w:rsidRPr="005A62EB">
        <w:t xml:space="preserve">a importância da primeira pergunta de Jesus, que na realidade está implícita nas outras duas, bem como a última resposta de Pedro, que parece </w:t>
      </w:r>
      <w:r w:rsidR="00436E33" w:rsidRPr="005A62EB">
        <w:t>assinalar o ápice</w:t>
      </w:r>
      <w:r w:rsidRPr="005A62EB">
        <w:t xml:space="preserve"> da sua profissão de amor.</w:t>
      </w:r>
    </w:p>
    <w:p w14:paraId="003D4912" w14:textId="7FC6CEC1" w:rsidR="004D12FA" w:rsidRPr="005A62EB" w:rsidRDefault="004D12FA" w:rsidP="00671946">
      <w:pPr>
        <w:pStyle w:val="NormaleWeb"/>
        <w:jc w:val="both"/>
      </w:pPr>
      <w:r w:rsidRPr="005A62EB">
        <w:t xml:space="preserve">Eis a primeira pergunta de Jesus a Pedro: </w:t>
      </w:r>
      <w:r w:rsidR="006B7211" w:rsidRPr="005A62EB">
        <w:t xml:space="preserve">«Simão, filho de João, tu amas-Me mais do que estes?» </w:t>
      </w:r>
      <w:r w:rsidRPr="005A62EB">
        <w:t>Pe</w:t>
      </w:r>
      <w:r w:rsidR="006B7211" w:rsidRPr="005A62EB">
        <w:t>dro</w:t>
      </w:r>
      <w:r w:rsidRPr="005A62EB">
        <w:t xml:space="preserve"> é chamado </w:t>
      </w:r>
      <w:r w:rsidR="00EF20D5" w:rsidRPr="005A62EB">
        <w:t xml:space="preserve">solenemente </w:t>
      </w:r>
      <w:r w:rsidRPr="005A62EB">
        <w:t xml:space="preserve">pelo nome e </w:t>
      </w:r>
      <w:r w:rsidR="00EF20D5" w:rsidRPr="005A62EB">
        <w:t>“</w:t>
      </w:r>
      <w:r w:rsidRPr="005A62EB">
        <w:t>apelido</w:t>
      </w:r>
      <w:r w:rsidR="00EF20D5" w:rsidRPr="005A62EB">
        <w:t>”</w:t>
      </w:r>
      <w:r w:rsidRPr="005A62EB">
        <w:t>, ou seja, a menção do nome do seu pai. Est</w:t>
      </w:r>
      <w:r w:rsidR="008D6019" w:rsidRPr="005A62EB">
        <w:t>a maneira de trata</w:t>
      </w:r>
      <w:r w:rsidR="00B104CB" w:rsidRPr="005A62EB">
        <w:t>mento</w:t>
      </w:r>
      <w:r w:rsidRPr="005A62EB">
        <w:t xml:space="preserve"> recorda o momento solene em que Jesus louvou Pedro depois da sua profissão de fé em Cesar</w:t>
      </w:r>
      <w:r w:rsidR="004D1D41" w:rsidRPr="005A62EB">
        <w:t>e</w:t>
      </w:r>
      <w:r w:rsidRPr="005A62EB">
        <w:t xml:space="preserve">ia de Filipe (cf. </w:t>
      </w:r>
      <w:proofErr w:type="spellStart"/>
      <w:r w:rsidRPr="005A62EB">
        <w:rPr>
          <w:i/>
          <w:iCs/>
        </w:rPr>
        <w:t>Mt</w:t>
      </w:r>
      <w:proofErr w:type="spellEnd"/>
      <w:r w:rsidRPr="005A62EB">
        <w:t xml:space="preserve"> 16,17). </w:t>
      </w:r>
      <w:r w:rsidR="008D6019" w:rsidRPr="005A62EB">
        <w:t>O</w:t>
      </w:r>
      <w:r w:rsidRPr="005A62EB">
        <w:t xml:space="preserve"> paralelismo entre as duas situações faz-nos compreender a importância do momento e das próprias palavras de Jesus a Pedro: </w:t>
      </w:r>
      <w:r w:rsidR="008D6019" w:rsidRPr="005A62EB">
        <w:t xml:space="preserve">«Tu amas-Me mais do que estes?» </w:t>
      </w:r>
      <w:r w:rsidR="005D3F31" w:rsidRPr="005A62EB">
        <w:t>Na realidade</w:t>
      </w:r>
      <w:r w:rsidRPr="005A62EB">
        <w:t>, é algo que Jesus já pedi</w:t>
      </w:r>
      <w:r w:rsidR="00B104CB" w:rsidRPr="005A62EB">
        <w:t>u</w:t>
      </w:r>
      <w:r w:rsidRPr="005A62EB">
        <w:t xml:space="preserve"> a </w:t>
      </w:r>
      <w:r w:rsidRPr="005A62EB">
        <w:rPr>
          <w:i/>
          <w:iCs/>
        </w:rPr>
        <w:t>todos</w:t>
      </w:r>
      <w:r w:rsidRPr="005A62EB">
        <w:t xml:space="preserve"> os </w:t>
      </w:r>
      <w:r w:rsidR="005D3F31" w:rsidRPr="005A62EB">
        <w:t>discípulos</w:t>
      </w:r>
      <w:r w:rsidRPr="005A62EB">
        <w:t xml:space="preserve"> na forma de uma declaração durante o </w:t>
      </w:r>
      <w:r w:rsidR="005D3F31" w:rsidRPr="005A62EB">
        <w:t>S</w:t>
      </w:r>
      <w:r w:rsidRPr="005A62EB">
        <w:t xml:space="preserve">eu ministério público: </w:t>
      </w:r>
      <w:r w:rsidR="005D3F31" w:rsidRPr="005A62EB">
        <w:t>«</w:t>
      </w:r>
      <w:r w:rsidRPr="005A62EB">
        <w:t xml:space="preserve">Quem gosta do pai ou da mãe, mais do que de </w:t>
      </w:r>
      <w:r w:rsidR="005D3F31" w:rsidRPr="005A62EB">
        <w:t>M</w:t>
      </w:r>
      <w:r w:rsidRPr="005A62EB">
        <w:t xml:space="preserve">im, não é digno de </w:t>
      </w:r>
      <w:r w:rsidR="005D3F31" w:rsidRPr="005A62EB">
        <w:t>M</w:t>
      </w:r>
      <w:r w:rsidRPr="005A62EB">
        <w:t xml:space="preserve">im, e quem gosta do filho ou da filha, mais do que de </w:t>
      </w:r>
      <w:r w:rsidR="005D3F31" w:rsidRPr="005A62EB">
        <w:t>M</w:t>
      </w:r>
      <w:r w:rsidRPr="005A62EB">
        <w:t xml:space="preserve">im, não é digno de </w:t>
      </w:r>
      <w:r w:rsidR="005D3F31" w:rsidRPr="005A62EB">
        <w:t>M</w:t>
      </w:r>
      <w:r w:rsidRPr="005A62EB">
        <w:t>im</w:t>
      </w:r>
      <w:r w:rsidR="005D3F31" w:rsidRPr="005A62EB">
        <w:t>»</w:t>
      </w:r>
      <w:r w:rsidRPr="005A62EB">
        <w:t xml:space="preserve"> (</w:t>
      </w:r>
      <w:proofErr w:type="spellStart"/>
      <w:r w:rsidRPr="005A62EB">
        <w:rPr>
          <w:i/>
          <w:iCs/>
        </w:rPr>
        <w:t>Mt</w:t>
      </w:r>
      <w:proofErr w:type="spellEnd"/>
      <w:r w:rsidRPr="005A62EB">
        <w:t xml:space="preserve"> 10,37) ou ainda mais forte na versão </w:t>
      </w:r>
      <w:r w:rsidR="005D3F31" w:rsidRPr="005A62EB">
        <w:t>de Lucas</w:t>
      </w:r>
      <w:r w:rsidRPr="005A62EB">
        <w:t xml:space="preserve">: </w:t>
      </w:r>
      <w:r w:rsidR="005D3F31" w:rsidRPr="005A62EB">
        <w:t>«</w:t>
      </w:r>
      <w:r w:rsidRPr="005A62EB">
        <w:t xml:space="preserve">Se alguém vem a </w:t>
      </w:r>
      <w:r w:rsidR="005D3F31" w:rsidRPr="005A62EB">
        <w:t>M</w:t>
      </w:r>
      <w:r w:rsidRPr="005A62EB">
        <w:t xml:space="preserve">im e não menospreza o próprio pai, a mãe, a esposa, os filhos, as irmãs e até a própria vida, não pode ser </w:t>
      </w:r>
      <w:r w:rsidR="005D3F31" w:rsidRPr="005A62EB">
        <w:t>M</w:t>
      </w:r>
      <w:r w:rsidRPr="005A62EB">
        <w:t>eu discípulo</w:t>
      </w:r>
      <w:r w:rsidR="005D3F31" w:rsidRPr="005A62EB">
        <w:t>»</w:t>
      </w:r>
      <w:r w:rsidRPr="005A62EB">
        <w:t xml:space="preserve"> (</w:t>
      </w:r>
      <w:proofErr w:type="spellStart"/>
      <w:r w:rsidRPr="005A62EB">
        <w:rPr>
          <w:i/>
          <w:iCs/>
        </w:rPr>
        <w:t>Lc</w:t>
      </w:r>
      <w:proofErr w:type="spellEnd"/>
      <w:r w:rsidRPr="005A62EB">
        <w:t xml:space="preserve"> 14,26). Este amor </w:t>
      </w:r>
      <w:r w:rsidRPr="005A62EB">
        <w:lastRenderedPageBreak/>
        <w:t xml:space="preserve">exclusivo por Jesus é agora exigido </w:t>
      </w:r>
      <w:proofErr w:type="spellStart"/>
      <w:r w:rsidRPr="005A62EB">
        <w:t>directamente</w:t>
      </w:r>
      <w:proofErr w:type="spellEnd"/>
      <w:r w:rsidRPr="005A62EB">
        <w:t xml:space="preserve"> a Pedro e, no contexto da narrativa, é-lhe pedido que ame Jesus não só mais do que todas as outras </w:t>
      </w:r>
      <w:r w:rsidRPr="005A62EB">
        <w:rPr>
          <w:i/>
          <w:iCs/>
        </w:rPr>
        <w:t>pessoas</w:t>
      </w:r>
      <w:r w:rsidRPr="005A62EB">
        <w:t xml:space="preserve"> à </w:t>
      </w:r>
      <w:r w:rsidR="005D3F31" w:rsidRPr="005A62EB">
        <w:t>S</w:t>
      </w:r>
      <w:r w:rsidRPr="005A62EB">
        <w:t>ua volta, mas também</w:t>
      </w:r>
      <w:r w:rsidR="00AC119A" w:rsidRPr="005A62EB">
        <w:t xml:space="preserve"> mais do que</w:t>
      </w:r>
      <w:r w:rsidRPr="005A62EB">
        <w:t xml:space="preserve"> todas as </w:t>
      </w:r>
      <w:r w:rsidRPr="005A62EB">
        <w:rPr>
          <w:i/>
          <w:iCs/>
        </w:rPr>
        <w:t>coisas</w:t>
      </w:r>
      <w:r w:rsidRPr="005A62EB">
        <w:t xml:space="preserve"> que Pedro amava até </w:t>
      </w:r>
      <w:r w:rsidR="007E0FFA" w:rsidRPr="005A62EB">
        <w:t>então</w:t>
      </w:r>
      <w:r w:rsidRPr="005A62EB">
        <w:t xml:space="preserve">, incluindo a sua profissão </w:t>
      </w:r>
      <w:proofErr w:type="gramStart"/>
      <w:r w:rsidRPr="005A62EB">
        <w:t>(</w:t>
      </w:r>
      <w:r w:rsidR="005D3F31" w:rsidRPr="005A62EB">
        <w:t>«</w:t>
      </w:r>
      <w:r w:rsidRPr="005A62EB">
        <w:t>Vou</w:t>
      </w:r>
      <w:proofErr w:type="gramEnd"/>
      <w:r w:rsidRPr="005A62EB">
        <w:t xml:space="preserve"> pescar</w:t>
      </w:r>
      <w:r w:rsidR="005D3F31" w:rsidRPr="005A62EB">
        <w:t>»</w:t>
      </w:r>
      <w:r w:rsidRPr="005A62EB">
        <w:t xml:space="preserve"> </w:t>
      </w:r>
      <w:r w:rsidR="005D3F31" w:rsidRPr="005A62EB">
        <w:t xml:space="preserve">– </w:t>
      </w:r>
      <w:r w:rsidRPr="005A62EB">
        <w:t xml:space="preserve">disse Pedro no início do episódio) e </w:t>
      </w:r>
      <w:r w:rsidR="000655FF" w:rsidRPr="005A62EB">
        <w:t>d</w:t>
      </w:r>
      <w:r w:rsidRPr="005A62EB">
        <w:t>a sua própria vida. Não é</w:t>
      </w:r>
      <w:r w:rsidR="003B7E56">
        <w:t xml:space="preserve"> assim,</w:t>
      </w:r>
      <w:r w:rsidRPr="005A62EB">
        <w:t xml:space="preserve"> por acaso que, na conclusão da profissão de Pedro, Jesus </w:t>
      </w:r>
      <w:r w:rsidR="007E0FFA" w:rsidRPr="005A62EB">
        <w:t xml:space="preserve">lhe </w:t>
      </w:r>
      <w:r w:rsidRPr="005A62EB">
        <w:t>revelou o futuro</w:t>
      </w:r>
      <w:r w:rsidR="00970FCC" w:rsidRPr="005A62EB">
        <w:t>,</w:t>
      </w:r>
      <w:r w:rsidRPr="005A62EB">
        <w:t xml:space="preserve"> </w:t>
      </w:r>
      <w:r w:rsidR="00836A2D" w:rsidRPr="005A62EB">
        <w:t>«</w:t>
      </w:r>
      <w:r w:rsidR="00671946" w:rsidRPr="005A62EB">
        <w:t>o género de morte com que Pedro havia de dar glória a Deus</w:t>
      </w:r>
      <w:r w:rsidR="00836A2D" w:rsidRPr="005A62EB">
        <w:t>»</w:t>
      </w:r>
      <w:r w:rsidRPr="005A62EB">
        <w:t xml:space="preserve">, onde a expressão assim formulada parece implicar </w:t>
      </w:r>
      <w:r w:rsidR="00870B64" w:rsidRPr="005A62EB">
        <w:t>precisamente o</w:t>
      </w:r>
      <w:r w:rsidRPr="005A62EB">
        <w:t xml:space="preserve"> </w:t>
      </w:r>
      <w:r w:rsidRPr="005A62EB">
        <w:rPr>
          <w:i/>
          <w:iCs/>
        </w:rPr>
        <w:t>martírio</w:t>
      </w:r>
      <w:r w:rsidRPr="005A62EB">
        <w:t xml:space="preserve"> </w:t>
      </w:r>
      <w:r w:rsidR="00870B64" w:rsidRPr="005A62EB">
        <w:t>–</w:t>
      </w:r>
      <w:r w:rsidRPr="005A62EB">
        <w:t xml:space="preserve"> testemunhar com a própria vida. Será aquele amor exclusivo por Jesus que o levará a esse fim, </w:t>
      </w:r>
      <w:r w:rsidR="003C520D" w:rsidRPr="005A62EB">
        <w:t>a essa</w:t>
      </w:r>
      <w:r w:rsidRPr="005A62EB">
        <w:t xml:space="preserve"> </w:t>
      </w:r>
      <w:r w:rsidR="007E0074" w:rsidRPr="005A62EB">
        <w:t>“</w:t>
      </w:r>
      <w:r w:rsidRPr="005A62EB">
        <w:t xml:space="preserve">glorificação </w:t>
      </w:r>
      <w:r w:rsidR="007E0074" w:rsidRPr="005A62EB">
        <w:t>a</w:t>
      </w:r>
      <w:r w:rsidRPr="005A62EB">
        <w:t xml:space="preserve"> Deus</w:t>
      </w:r>
      <w:r w:rsidR="007E0074" w:rsidRPr="005A62EB">
        <w:t>”</w:t>
      </w:r>
      <w:r w:rsidRPr="005A62EB">
        <w:t xml:space="preserve">, que </w:t>
      </w:r>
      <w:r w:rsidR="007E0074" w:rsidRPr="005A62EB">
        <w:t>tinha faltad</w:t>
      </w:r>
      <w:r w:rsidR="00283E94" w:rsidRPr="005A62EB">
        <w:t>o</w:t>
      </w:r>
      <w:r w:rsidR="007E0074" w:rsidRPr="005A62EB">
        <w:t xml:space="preserve"> a </w:t>
      </w:r>
      <w:r w:rsidRPr="005A62EB">
        <w:t xml:space="preserve">Pedro anteriormente. </w:t>
      </w:r>
    </w:p>
    <w:p w14:paraId="7876F7ED" w14:textId="756ABDFC" w:rsidR="004D12FA" w:rsidRPr="005A62EB" w:rsidRDefault="004D12FA" w:rsidP="00AA07AC">
      <w:pPr>
        <w:pStyle w:val="NormaleWeb"/>
        <w:jc w:val="both"/>
      </w:pPr>
      <w:r w:rsidRPr="005A62EB">
        <w:t xml:space="preserve">Pedro parece ter compreendido o seu fracasso no amor apenas depois de Jesus ter insistido pela terceira vez. </w:t>
      </w:r>
      <w:r w:rsidR="00C95DD7" w:rsidRPr="005A62EB">
        <w:t>Dado que</w:t>
      </w:r>
      <w:r w:rsidRPr="005A62EB">
        <w:t xml:space="preserve"> </w:t>
      </w:r>
      <w:r w:rsidR="00220C4D" w:rsidRPr="005A62EB">
        <w:t>“</w:t>
      </w:r>
      <w:r w:rsidRPr="005A62EB">
        <w:t>ninguém tem maior amor do que este: que alguém dê a sua vida pelos seus amigos</w:t>
      </w:r>
      <w:r w:rsidR="00220C4D" w:rsidRPr="005A62EB">
        <w:t>”</w:t>
      </w:r>
      <w:r w:rsidRPr="005A62EB">
        <w:t xml:space="preserve"> 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15,13), como Jesus declarou, e </w:t>
      </w:r>
      <w:r w:rsidR="00C95DD7" w:rsidRPr="005A62EB">
        <w:t>dado que</w:t>
      </w:r>
      <w:r w:rsidRPr="005A62EB">
        <w:t xml:space="preserve"> Pedro ti</w:t>
      </w:r>
      <w:r w:rsidR="00B665CB" w:rsidRPr="005A62EB">
        <w:t>nha</w:t>
      </w:r>
      <w:r w:rsidRPr="005A62EB">
        <w:t xml:space="preserve"> prometido a Jesus </w:t>
      </w:r>
      <w:r w:rsidR="00B665CB" w:rsidRPr="005A62EB">
        <w:t xml:space="preserve">de </w:t>
      </w:r>
      <w:r w:rsidRPr="005A62EB">
        <w:t xml:space="preserve">dar a sua vida por </w:t>
      </w:r>
      <w:r w:rsidR="00B665CB" w:rsidRPr="005A62EB">
        <w:t>E</w:t>
      </w:r>
      <w:r w:rsidRPr="005A62EB">
        <w:t>le, Pedro falhou não só no cumprimento da sua promessa, mas também no amor. Por</w:t>
      </w:r>
      <w:r w:rsidR="00413568" w:rsidRPr="005A62EB">
        <w:t xml:space="preserve"> isso</w:t>
      </w:r>
      <w:r w:rsidRPr="005A62EB">
        <w:t xml:space="preserve">, no final temos um Pedro </w:t>
      </w:r>
      <w:r w:rsidR="000669CB" w:rsidRPr="005A62EB">
        <w:t>“</w:t>
      </w:r>
      <w:r w:rsidRPr="005A62EB">
        <w:t>entristec</w:t>
      </w:r>
      <w:r w:rsidR="000669CB" w:rsidRPr="005A62EB">
        <w:t>ido”</w:t>
      </w:r>
      <w:r w:rsidRPr="005A62EB">
        <w:t xml:space="preserve"> que responde com mais humildade, </w:t>
      </w:r>
      <w:r w:rsidR="00E27FCC" w:rsidRPr="005A62EB">
        <w:t>de uma maneira diferente das precedentes</w:t>
      </w:r>
      <w:r w:rsidRPr="005A62EB">
        <w:t xml:space="preserve">, mais </w:t>
      </w:r>
      <w:r w:rsidR="00165E20" w:rsidRPr="005A62EB">
        <w:t>“</w:t>
      </w:r>
      <w:r w:rsidRPr="005A62EB">
        <w:t>Cristo</w:t>
      </w:r>
      <w:r w:rsidR="003B7E56">
        <w:t>-</w:t>
      </w:r>
      <w:proofErr w:type="spellStart"/>
      <w:r w:rsidRPr="005A62EB">
        <w:t>cêntric</w:t>
      </w:r>
      <w:r w:rsidR="00165E20" w:rsidRPr="005A62EB">
        <w:t>a</w:t>
      </w:r>
      <w:proofErr w:type="spellEnd"/>
      <w:r w:rsidR="00165E20" w:rsidRPr="005A62EB">
        <w:t>”</w:t>
      </w:r>
      <w:r w:rsidRPr="005A62EB">
        <w:t xml:space="preserve"> e não com tanta confiança </w:t>
      </w:r>
      <w:r w:rsidR="009C2B9C" w:rsidRPr="005A62EB">
        <w:t>“</w:t>
      </w:r>
      <w:r w:rsidRPr="005A62EB">
        <w:t>Sim, Senhor</w:t>
      </w:r>
      <w:r w:rsidR="009C2B9C" w:rsidRPr="005A62EB">
        <w:t>”</w:t>
      </w:r>
      <w:r w:rsidRPr="005A62EB">
        <w:t xml:space="preserve">: </w:t>
      </w:r>
      <w:r w:rsidR="009C2B9C" w:rsidRPr="005A62EB">
        <w:t>«</w:t>
      </w:r>
      <w:r w:rsidRPr="005A62EB">
        <w:t xml:space="preserve">Senhor, </w:t>
      </w:r>
      <w:r w:rsidRPr="005A62EB">
        <w:rPr>
          <w:i/>
          <w:iCs/>
        </w:rPr>
        <w:t xml:space="preserve">Tu </w:t>
      </w:r>
      <w:proofErr w:type="gramStart"/>
      <w:r w:rsidRPr="005A62EB">
        <w:rPr>
          <w:i/>
          <w:iCs/>
        </w:rPr>
        <w:t>sabes</w:t>
      </w:r>
      <w:proofErr w:type="gramEnd"/>
      <w:r w:rsidRPr="005A62EB">
        <w:rPr>
          <w:i/>
          <w:iCs/>
        </w:rPr>
        <w:t xml:space="preserve"> tudo</w:t>
      </w:r>
      <w:r w:rsidRPr="005A62EB">
        <w:t>; Tu sabes que sou teu amigo!</w:t>
      </w:r>
      <w:r w:rsidR="009C2B9C" w:rsidRPr="005A62EB">
        <w:t>»</w:t>
      </w:r>
      <w:r w:rsidRPr="005A62EB">
        <w:t xml:space="preserve"> Só Jesus sabe quanto amor e quão exclusivo </w:t>
      </w:r>
      <w:r w:rsidR="00B25450" w:rsidRPr="005A62EB">
        <w:t>é o amor que um discípulo</w:t>
      </w:r>
      <w:r w:rsidRPr="005A62EB">
        <w:t xml:space="preserve"> tem por Ele. </w:t>
      </w:r>
      <w:proofErr w:type="gramStart"/>
      <w:r w:rsidRPr="005A62EB">
        <w:t>E</w:t>
      </w:r>
      <w:proofErr w:type="gramEnd"/>
      <w:r w:rsidRPr="005A62EB">
        <w:t xml:space="preserve"> cada discípulo é chamado a reconhecer esta verdade a fim de renovar constantemente o seu amor por Jesus, que primeiro </w:t>
      </w:r>
      <w:r w:rsidR="009653F5" w:rsidRPr="005A62EB">
        <w:t xml:space="preserve">amou os Seus </w:t>
      </w:r>
      <w:r w:rsidRPr="005A62EB">
        <w:t xml:space="preserve">até ao fim, </w:t>
      </w:r>
      <w:r w:rsidR="009653F5" w:rsidRPr="005A62EB">
        <w:t>até à</w:t>
      </w:r>
      <w:r w:rsidRPr="005A62EB">
        <w:t xml:space="preserve"> cruz. Isto é ainda mais verdade para Pedro, a quem Jesus quer agora confiar a missão de cuidar de todas as Suas ovelhas, literalmente </w:t>
      </w:r>
      <w:r w:rsidR="00A202A5" w:rsidRPr="005A62EB">
        <w:t>apascentá-las e pastoreá-las</w:t>
      </w:r>
      <w:r w:rsidRPr="005A62EB">
        <w:t>, alimentando-as e protegendo-as do</w:t>
      </w:r>
      <w:r w:rsidR="00DD1A7D" w:rsidRPr="005A62EB">
        <w:t>s</w:t>
      </w:r>
      <w:r w:rsidRPr="005A62EB">
        <w:t xml:space="preserve"> perigo</w:t>
      </w:r>
      <w:r w:rsidR="00DD1A7D" w:rsidRPr="005A62EB">
        <w:t>s</w:t>
      </w:r>
      <w:r w:rsidRPr="005A62EB">
        <w:t xml:space="preserve">. Aparentemente, Pedro compreendeu muito bem a intenção do Mestre, porque </w:t>
      </w:r>
      <w:r w:rsidR="00E27FCC" w:rsidRPr="005A62EB">
        <w:t xml:space="preserve">ele </w:t>
      </w:r>
      <w:r w:rsidRPr="005A62EB">
        <w:t xml:space="preserve">escreverá aos outros </w:t>
      </w:r>
      <w:r w:rsidR="00B10631" w:rsidRPr="005A62EB">
        <w:t>“</w:t>
      </w:r>
      <w:r w:rsidRPr="005A62EB">
        <w:t>pastores</w:t>
      </w:r>
      <w:r w:rsidR="00B10631" w:rsidRPr="005A62EB">
        <w:t>”</w:t>
      </w:r>
      <w:r w:rsidRPr="005A62EB">
        <w:t xml:space="preserve"> da Igreja a comovente exortação relativa ao verdadeiro cuidado do rebanho </w:t>
      </w:r>
      <w:r w:rsidR="00E27FCC" w:rsidRPr="005A62EB">
        <w:t xml:space="preserve">que lhes é </w:t>
      </w:r>
      <w:r w:rsidRPr="005A62EB">
        <w:t xml:space="preserve">confiado segundo o pensamento de Jesus, o </w:t>
      </w:r>
      <w:r w:rsidR="00511B09" w:rsidRPr="005A62EB">
        <w:t>“</w:t>
      </w:r>
      <w:r w:rsidRPr="005A62EB">
        <w:t xml:space="preserve">Pastor </w:t>
      </w:r>
      <w:r w:rsidR="00511B09" w:rsidRPr="005A62EB">
        <w:t>supremo”</w:t>
      </w:r>
      <w:r w:rsidRPr="005A62EB">
        <w:t xml:space="preserve"> (</w:t>
      </w:r>
      <w:r w:rsidR="00AA07AC" w:rsidRPr="0054458A">
        <w:rPr>
          <w:highlight w:val="yellow"/>
        </w:rPr>
        <w:t>leia</w:t>
      </w:r>
      <w:r w:rsidR="00AA07AC" w:rsidRPr="00AA07AC">
        <w:t xml:space="preserve"> </w:t>
      </w:r>
      <w:r w:rsidRPr="005A62EB">
        <w:rPr>
          <w:i/>
          <w:iCs/>
        </w:rPr>
        <w:t>1</w:t>
      </w:r>
      <w:r w:rsidR="00511B09" w:rsidRPr="005A62EB">
        <w:rPr>
          <w:i/>
          <w:iCs/>
        </w:rPr>
        <w:t xml:space="preserve"> </w:t>
      </w:r>
      <w:proofErr w:type="spellStart"/>
      <w:r w:rsidRPr="005A62EB">
        <w:rPr>
          <w:i/>
          <w:iCs/>
        </w:rPr>
        <w:t>Pt</w:t>
      </w:r>
      <w:proofErr w:type="spellEnd"/>
      <w:r w:rsidRPr="005A62EB">
        <w:t xml:space="preserve"> 5,1</w:t>
      </w:r>
      <w:r w:rsidR="00AA07AC">
        <w:t>-4</w:t>
      </w:r>
      <w:r w:rsidRPr="005A62EB">
        <w:t xml:space="preserve">). Além disso, só um amor tão humilde que </w:t>
      </w:r>
      <w:r w:rsidR="001D57BC" w:rsidRPr="005A62EB">
        <w:t>se apoie</w:t>
      </w:r>
      <w:r w:rsidRPr="005A62EB">
        <w:t xml:space="preserve"> sobre o Amor maior de Jesus pode dar força, sabedoria e coragem ao discípulo para testemunh</w:t>
      </w:r>
      <w:r w:rsidR="001D57BC" w:rsidRPr="005A62EB">
        <w:t>ar</w:t>
      </w:r>
      <w:r w:rsidRPr="005A62EB">
        <w:t xml:space="preserve"> Cristo, para falar desse Amor a todos, não com arrogância, mas com a firmeza humilde de </w:t>
      </w:r>
      <w:r w:rsidR="003F2AA5" w:rsidRPr="005A62EB">
        <w:t xml:space="preserve">que </w:t>
      </w:r>
      <w:r w:rsidR="001D57BC" w:rsidRPr="005A62EB">
        <w:t>“</w:t>
      </w:r>
      <w:r w:rsidR="003F2AA5" w:rsidRPr="005A62EB">
        <w:t xml:space="preserve">deve </w:t>
      </w:r>
      <w:r w:rsidRPr="005A62EB">
        <w:t>obedecer</w:t>
      </w:r>
      <w:r w:rsidR="003F2AA5" w:rsidRPr="005A62EB">
        <w:t>-se</w:t>
      </w:r>
      <w:r w:rsidRPr="005A62EB">
        <w:t xml:space="preserve"> antes a Deus do que aos homens</w:t>
      </w:r>
      <w:r w:rsidR="001D57BC" w:rsidRPr="005A62EB">
        <w:t>”</w:t>
      </w:r>
      <w:r w:rsidRPr="005A62EB">
        <w:t xml:space="preserve"> (</w:t>
      </w:r>
      <w:proofErr w:type="spellStart"/>
      <w:r w:rsidRPr="005A62EB">
        <w:rPr>
          <w:i/>
          <w:iCs/>
        </w:rPr>
        <w:t>Act</w:t>
      </w:r>
      <w:proofErr w:type="spellEnd"/>
      <w:r w:rsidRPr="005A62EB">
        <w:t xml:space="preserve"> 5,29), como Pedro fez na passagem ouvida hoje dos </w:t>
      </w:r>
      <w:proofErr w:type="spellStart"/>
      <w:r w:rsidRPr="005A62EB">
        <w:rPr>
          <w:i/>
          <w:iCs/>
        </w:rPr>
        <w:t>Actos</w:t>
      </w:r>
      <w:proofErr w:type="spellEnd"/>
      <w:r w:rsidRPr="005A62EB">
        <w:rPr>
          <w:i/>
          <w:iCs/>
        </w:rPr>
        <w:t xml:space="preserve"> dos Apóstolos</w:t>
      </w:r>
      <w:r w:rsidRPr="005A62EB">
        <w:t>.</w:t>
      </w:r>
    </w:p>
    <w:p w14:paraId="07123830" w14:textId="21C00144" w:rsidR="004D12FA" w:rsidRPr="005A62EB" w:rsidRDefault="004D12FA" w:rsidP="004D12FA">
      <w:pPr>
        <w:pStyle w:val="NormaleWeb"/>
        <w:jc w:val="both"/>
        <w:rPr>
          <w:i/>
          <w:iCs/>
        </w:rPr>
      </w:pPr>
      <w:r w:rsidRPr="005A62EB">
        <w:rPr>
          <w:i/>
          <w:iCs/>
        </w:rPr>
        <w:t xml:space="preserve">3. </w:t>
      </w:r>
      <w:r w:rsidR="00AA140E" w:rsidRPr="005A62EB">
        <w:rPr>
          <w:i/>
          <w:iCs/>
        </w:rPr>
        <w:t>«</w:t>
      </w:r>
      <w:r w:rsidRPr="005A62EB">
        <w:rPr>
          <w:i/>
          <w:iCs/>
        </w:rPr>
        <w:t>Segue-me</w:t>
      </w:r>
      <w:r w:rsidR="00AA140E" w:rsidRPr="005A62EB">
        <w:rPr>
          <w:i/>
          <w:iCs/>
        </w:rPr>
        <w:t>» –</w:t>
      </w:r>
      <w:r w:rsidRPr="005A62EB">
        <w:rPr>
          <w:i/>
          <w:iCs/>
        </w:rPr>
        <w:t xml:space="preserve"> </w:t>
      </w:r>
      <w:r w:rsidR="007B531E" w:rsidRPr="005A62EB">
        <w:rPr>
          <w:i/>
          <w:iCs/>
        </w:rPr>
        <w:t xml:space="preserve">a última chamada </w:t>
      </w:r>
      <w:r w:rsidRPr="005A62EB">
        <w:rPr>
          <w:i/>
          <w:iCs/>
        </w:rPr>
        <w:t>do Ressuscitado</w:t>
      </w:r>
      <w:r w:rsidR="00AA140E" w:rsidRPr="005A62EB">
        <w:rPr>
          <w:i/>
          <w:iCs/>
        </w:rPr>
        <w:t xml:space="preserve"> </w:t>
      </w:r>
    </w:p>
    <w:p w14:paraId="2B35CDB8" w14:textId="2DBD3A05" w:rsidR="004D12FA" w:rsidRPr="005A62EB" w:rsidRDefault="004D12FA" w:rsidP="004D12FA">
      <w:pPr>
        <w:pStyle w:val="NormaleWeb"/>
        <w:jc w:val="both"/>
      </w:pPr>
      <w:r w:rsidRPr="005A62EB">
        <w:t xml:space="preserve">É significativo que o convite de Jesus a Pedro só ressoe no final, após a renovação do amor e a revelação da morte de Pedro. Além disso, </w:t>
      </w:r>
      <w:proofErr w:type="gramStart"/>
      <w:r w:rsidR="000D54DB" w:rsidRPr="005A62EB">
        <w:t>enquanto que</w:t>
      </w:r>
      <w:proofErr w:type="gramEnd"/>
      <w:r w:rsidRPr="005A62EB">
        <w:t xml:space="preserve"> nos evangelhos sinó</w:t>
      </w:r>
      <w:r w:rsidR="005A62EB" w:rsidRPr="005A62EB">
        <w:t>p</w:t>
      </w:r>
      <w:r w:rsidRPr="005A62EB">
        <w:t xml:space="preserve">ticos </w:t>
      </w:r>
      <w:r w:rsidR="001764B4" w:rsidRPr="005A62EB">
        <w:t>esse</w:t>
      </w:r>
      <w:r w:rsidRPr="005A62EB">
        <w:t xml:space="preserve"> imperativo explícito a Pedro </w:t>
      </w:r>
      <w:r w:rsidR="000D54DB" w:rsidRPr="005A62EB">
        <w:t>é</w:t>
      </w:r>
      <w:r w:rsidRPr="005A62EB">
        <w:t xml:space="preserve"> feito no início das </w:t>
      </w:r>
      <w:proofErr w:type="spellStart"/>
      <w:r w:rsidRPr="005A62EB">
        <w:t>actividades</w:t>
      </w:r>
      <w:proofErr w:type="spellEnd"/>
      <w:r w:rsidRPr="005A62EB">
        <w:t xml:space="preserve"> públicas de Jesus, no evangelho de João só se encontra aqui, durante a última manifestação d</w:t>
      </w:r>
      <w:r w:rsidR="001764B4" w:rsidRPr="005A62EB">
        <w:t>e</w:t>
      </w:r>
      <w:r w:rsidRPr="005A62EB">
        <w:t xml:space="preserve"> Cristo ressuscitado. O que significa isto?</w:t>
      </w:r>
    </w:p>
    <w:p w14:paraId="0CFEAFDF" w14:textId="4685EB6D" w:rsidR="0001262F" w:rsidRPr="005A62EB" w:rsidRDefault="004D12FA" w:rsidP="004D12FA">
      <w:pPr>
        <w:pStyle w:val="NormaleWeb"/>
        <w:spacing w:before="0" w:beforeAutospacing="0" w:after="0" w:afterAutospacing="0"/>
        <w:jc w:val="both"/>
      </w:pPr>
      <w:r w:rsidRPr="005A62EB">
        <w:t>Do ponto de vista espiritual, a vocação que Pedro recebeu no passado renova</w:t>
      </w:r>
      <w:r w:rsidR="00825A46" w:rsidRPr="005A62EB">
        <w:t>-se</w:t>
      </w:r>
      <w:r w:rsidR="005A62EB" w:rsidRPr="005A62EB">
        <w:t xml:space="preserve"> </w:t>
      </w:r>
      <w:r w:rsidRPr="005A62EB">
        <w:t xml:space="preserve">após a ressurreição, e sempre </w:t>
      </w:r>
      <w:r w:rsidR="00747944" w:rsidRPr="005A62EB">
        <w:t>sob o signo do</w:t>
      </w:r>
      <w:r w:rsidRPr="005A62EB">
        <w:t xml:space="preserve"> amor. Por outras palavras, em comunhão com Cristo ressuscitado, a vocação de Pedro também renasceu e entrou na nova dimensão. Foi reconfirmad</w:t>
      </w:r>
      <w:r w:rsidR="00AF59B2" w:rsidRPr="005A62EB">
        <w:t>a</w:t>
      </w:r>
      <w:r w:rsidRPr="005A62EB">
        <w:t>, reforçad</w:t>
      </w:r>
      <w:r w:rsidR="00AF59B2" w:rsidRPr="005A62EB">
        <w:t>a</w:t>
      </w:r>
      <w:r w:rsidRPr="005A62EB">
        <w:t>, r</w:t>
      </w:r>
      <w:r w:rsidR="00DD263E" w:rsidRPr="005A62EB">
        <w:t>atificada</w:t>
      </w:r>
      <w:r w:rsidRPr="005A62EB">
        <w:t xml:space="preserve">, e tudo isto </w:t>
      </w:r>
      <w:r w:rsidR="00DD263E" w:rsidRPr="005A62EB">
        <w:t xml:space="preserve">tendo </w:t>
      </w:r>
      <w:r w:rsidRPr="005A62EB">
        <w:t xml:space="preserve">em vista a continuação da missão realizada por Cristo. Este </w:t>
      </w:r>
      <w:r w:rsidR="005A62EB" w:rsidRPr="005A62EB">
        <w:t>é</w:t>
      </w:r>
      <w:r w:rsidRPr="005A62EB">
        <w:t xml:space="preserve"> também o convite de Cristo Ressuscitado a todos os </w:t>
      </w:r>
      <w:r w:rsidR="00DD263E" w:rsidRPr="005A62EB">
        <w:t>S</w:t>
      </w:r>
      <w:r w:rsidRPr="005A62EB">
        <w:t xml:space="preserve">eus discípulos missionários de hoje </w:t>
      </w:r>
      <w:r w:rsidR="00DD263E" w:rsidRPr="005A62EB">
        <w:t xml:space="preserve">– </w:t>
      </w:r>
      <w:r w:rsidRPr="005A62EB">
        <w:t xml:space="preserve">a renovar, </w:t>
      </w:r>
      <w:r w:rsidR="00DD263E" w:rsidRPr="005A62EB">
        <w:t>aliás,</w:t>
      </w:r>
      <w:r w:rsidRPr="005A62EB">
        <w:t xml:space="preserve"> a refundar o seu amor exclusivo por </w:t>
      </w:r>
      <w:r w:rsidR="00114113" w:rsidRPr="005A62EB">
        <w:t>E</w:t>
      </w:r>
      <w:r w:rsidRPr="005A62EB">
        <w:t>le. Neste domingo, como em todos os dias dest</w:t>
      </w:r>
      <w:r w:rsidR="00114113" w:rsidRPr="005A62EB">
        <w:t>e Tempo Pascal</w:t>
      </w:r>
      <w:r w:rsidRPr="005A62EB">
        <w:t xml:space="preserve">, </w:t>
      </w:r>
      <w:r w:rsidR="00114113" w:rsidRPr="005A62EB">
        <w:t>precisamos</w:t>
      </w:r>
      <w:r w:rsidRPr="005A62EB">
        <w:t xml:space="preserve"> verdadeiramente </w:t>
      </w:r>
      <w:r w:rsidR="00114113" w:rsidRPr="005A62EB">
        <w:t xml:space="preserve">de </w:t>
      </w:r>
      <w:r w:rsidRPr="005A62EB">
        <w:t xml:space="preserve">entrar numa comunhão pessoal </w:t>
      </w:r>
      <w:r w:rsidR="005A62EB" w:rsidRPr="005A62EB">
        <w:t>mais intensa</w:t>
      </w:r>
      <w:r w:rsidRPr="005A62EB">
        <w:t xml:space="preserve"> com Jesus Ressuscitado, a fim de ouvirmos no nosso coração a </w:t>
      </w:r>
      <w:r w:rsidR="00114113" w:rsidRPr="005A62EB">
        <w:t>S</w:t>
      </w:r>
      <w:r w:rsidRPr="005A62EB">
        <w:t xml:space="preserve">ua voz </w:t>
      </w:r>
      <w:r w:rsidR="00114113" w:rsidRPr="005A62EB">
        <w:t xml:space="preserve">que </w:t>
      </w:r>
      <w:r w:rsidRPr="005A62EB">
        <w:t xml:space="preserve">chama cada um dos </w:t>
      </w:r>
      <w:r w:rsidR="00114113" w:rsidRPr="005A62EB">
        <w:t>S</w:t>
      </w:r>
      <w:r w:rsidRPr="005A62EB">
        <w:t xml:space="preserve">eus discípulos pelo nome: </w:t>
      </w:r>
      <w:r w:rsidR="00114113" w:rsidRPr="005A62EB">
        <w:t>“Tu a</w:t>
      </w:r>
      <w:r w:rsidRPr="005A62EB">
        <w:t>mas-me mais do que estes? S</w:t>
      </w:r>
      <w:r w:rsidR="00114113" w:rsidRPr="005A62EB">
        <w:t>egue-Me.”</w:t>
      </w:r>
    </w:p>
    <w:p w14:paraId="0520472F" w14:textId="77777777" w:rsidR="004D12FA" w:rsidRPr="005A62EB" w:rsidRDefault="004D12FA" w:rsidP="004D12FA">
      <w:pPr>
        <w:pStyle w:val="NormaleWeb"/>
        <w:spacing w:before="0" w:beforeAutospacing="0" w:after="0" w:afterAutospacing="0"/>
        <w:jc w:val="both"/>
      </w:pPr>
    </w:p>
    <w:p w14:paraId="669C5E68" w14:textId="77777777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i/>
          <w:iCs/>
        </w:rPr>
      </w:pPr>
      <w:r w:rsidRPr="005A62EB">
        <w:rPr>
          <w:rFonts w:ascii="Times New Roman" w:hAnsi="Times New Roman"/>
          <w:i/>
          <w:iCs/>
        </w:rPr>
        <w:t>Citações úteis:</w:t>
      </w:r>
    </w:p>
    <w:p w14:paraId="17DEA775" w14:textId="646FBA86" w:rsidR="00CE475D" w:rsidRPr="005A62EB" w:rsidRDefault="00CE475D" w:rsidP="00BA3AD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A62EB">
        <w:rPr>
          <w:b/>
          <w:smallCaps/>
          <w:sz w:val="20"/>
          <w:szCs w:val="20"/>
        </w:rPr>
        <w:t>Papa Francisco</w:t>
      </w:r>
      <w:r w:rsidRPr="005A62EB">
        <w:rPr>
          <w:b/>
          <w:sz w:val="20"/>
          <w:szCs w:val="20"/>
        </w:rPr>
        <w:t xml:space="preserve">, </w:t>
      </w:r>
      <w:proofErr w:type="spellStart"/>
      <w:r w:rsidR="00BA3ADF" w:rsidRPr="005A62EB">
        <w:rPr>
          <w:b/>
          <w:i/>
          <w:sz w:val="20"/>
          <w:szCs w:val="20"/>
        </w:rPr>
        <w:t>Christus</w:t>
      </w:r>
      <w:proofErr w:type="spellEnd"/>
      <w:r w:rsidR="00BA3ADF" w:rsidRPr="005A62EB">
        <w:rPr>
          <w:b/>
          <w:i/>
          <w:sz w:val="20"/>
          <w:szCs w:val="20"/>
        </w:rPr>
        <w:t xml:space="preserve"> </w:t>
      </w:r>
      <w:proofErr w:type="spellStart"/>
      <w:r w:rsidR="00BA3ADF" w:rsidRPr="005A62EB">
        <w:rPr>
          <w:b/>
          <w:i/>
          <w:sz w:val="20"/>
          <w:szCs w:val="20"/>
        </w:rPr>
        <w:t>Vivit</w:t>
      </w:r>
      <w:proofErr w:type="spellEnd"/>
      <w:r w:rsidRPr="005A62EB">
        <w:rPr>
          <w:b/>
          <w:sz w:val="20"/>
          <w:szCs w:val="20"/>
        </w:rPr>
        <w:t xml:space="preserve">, </w:t>
      </w:r>
      <w:r w:rsidR="00BA3ADF" w:rsidRPr="005A62EB">
        <w:rPr>
          <w:bCs/>
          <w:i/>
          <w:iCs/>
          <w:sz w:val="20"/>
          <w:szCs w:val="20"/>
        </w:rPr>
        <w:t>Exortação apostólica pós-sinodal aos jovens e a todo o povo de Deus</w:t>
      </w:r>
      <w:r w:rsidRPr="005A62EB">
        <w:rPr>
          <w:sz w:val="20"/>
          <w:szCs w:val="20"/>
        </w:rPr>
        <w:t xml:space="preserve">: </w:t>
      </w:r>
    </w:p>
    <w:p w14:paraId="45B651CE" w14:textId="449ADBF6" w:rsidR="00AA07AC" w:rsidRDefault="00AA07AC" w:rsidP="00AA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it-IT"/>
        </w:rPr>
      </w:pPr>
      <w:r w:rsidRPr="0054458A">
        <w:rPr>
          <w:rFonts w:ascii="Times New Roman" w:eastAsia="Times New Roman" w:hAnsi="Times New Roman"/>
          <w:sz w:val="20"/>
          <w:szCs w:val="20"/>
          <w:highlight w:val="yellow"/>
          <w:lang w:eastAsia="it-IT"/>
        </w:rPr>
        <w:lastRenderedPageBreak/>
        <w:t>1. CRISTO VIVE: é Ele a nossa esperança e a mais bela juventude deste mundo! Tudo o que toca torna</w:t>
      </w:r>
      <w:proofErr w:type="gramStart"/>
      <w:r w:rsidRPr="0054458A">
        <w:rPr>
          <w:rFonts w:ascii="Times New Roman" w:eastAsia="Times New Roman" w:hAnsi="Times New Roman"/>
          <w:sz w:val="20"/>
          <w:szCs w:val="20"/>
          <w:highlight w:val="yellow"/>
          <w:lang w:eastAsia="it-IT"/>
        </w:rPr>
        <w:t>-se</w:t>
      </w:r>
      <w:proofErr w:type="gramEnd"/>
      <w:r w:rsidRPr="0054458A">
        <w:rPr>
          <w:rFonts w:ascii="Times New Roman" w:eastAsia="Times New Roman" w:hAnsi="Times New Roman"/>
          <w:sz w:val="20"/>
          <w:szCs w:val="20"/>
          <w:highlight w:val="yellow"/>
          <w:lang w:eastAsia="it-IT"/>
        </w:rPr>
        <w:t xml:space="preserve"> jovem, fica novo, enche-se de vida. Por isso as primeiras palavras, que quero dirigir a cada jovem cristão, são estas: Ele vive e quer-te vivo!</w:t>
      </w:r>
      <w:bookmarkStart w:id="0" w:name="_GoBack"/>
      <w:bookmarkEnd w:id="0"/>
    </w:p>
    <w:p w14:paraId="22843339" w14:textId="77777777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5A62E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Missionários corajosos</w:t>
      </w:r>
    </w:p>
    <w:p w14:paraId="5AF95C28" w14:textId="6A0103E4" w:rsidR="00CE475D" w:rsidRPr="005A62EB" w:rsidRDefault="00CE475D" w:rsidP="00BA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it-IT"/>
        </w:rPr>
      </w:pP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175. Enamorados por Cristo, os jovens são chamados a dar testemunho do Evangelho em toda parte, com a sua própria vida. </w:t>
      </w:r>
      <w:r w:rsidR="00BA3ADF" w:rsidRPr="005A62EB">
        <w:rPr>
          <w:rFonts w:ascii="Times New Roman" w:eastAsia="Times New Roman" w:hAnsi="Times New Roman"/>
          <w:sz w:val="20"/>
          <w:szCs w:val="20"/>
          <w:lang w:eastAsia="it-IT"/>
        </w:rPr>
        <w:t>(…)</w:t>
      </w:r>
    </w:p>
    <w:p w14:paraId="69E66918" w14:textId="001B141D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it-IT"/>
        </w:rPr>
      </w:pP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176. O valor do testemunho não significa que se deve manter em silêncio a palavra. Por que é que não havemos de falar de Jesus, contar aos outros que Ele nos dá a força de viver, que é bom conversar com Ele, que nos faz bem meditar as </w:t>
      </w:r>
      <w:r w:rsidR="004D12FA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uas palavras? Jovens, não deixeis que o mundo vos arraste para compartilhar apenas as coisas negativas ou superficiais. Sede capazes de ir contracorrente, compartilhar Jesus, comunicar a fé que Ele vos deu. Possais vós sentir no coração o mesmo impulso irresistível que movia São Paulo, fazendo-o exclamar: «Ai de mim, se eu não evangelizar!» (</w:t>
      </w:r>
      <w:r w:rsidRPr="005A62E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1 Cor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9,</w:t>
      </w:r>
      <w:r w:rsidR="004D12FA"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16).</w:t>
      </w:r>
    </w:p>
    <w:p w14:paraId="6110E475" w14:textId="63B2A1F1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177. «Para onde Jesus nos manda? Não há fronteiras, não há limites: envia-nos a todas as pessoas. O Evangelho é para todos, e não apenas para alguns. Não é apenas para aqueles que parecem a nossos olhos mais próximos, mais abertos, mais acolhedores. É para todas as pessoas. Não tenhais medo de ir e levar Cristo a todos os ambientes, até às periferias existenciais, incluindo quem parece mais distante, mais indiferente. O Senhor procura a todos, quer que todos sintam o calor da </w:t>
      </w:r>
      <w:r w:rsidR="005112BC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ua misericórdia e do </w:t>
      </w:r>
      <w:r w:rsidR="005112BC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eu amor»</w:t>
      </w:r>
      <w:r w:rsidR="00BA3ADF"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proofErr w:type="gramStart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proofErr w:type="gramEnd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convida-nos a levar, sem medo, o anúncio missionário aos locais onde nos encontrarmos e às pessoas com quem convivermos: no bairro, no estudo, no desporto, nas saídas com os amigos, no voluntariado ou no emprego, é sempre bom e oportuno partilhar a alegria do Evangelho. É assim que o Senhor Se vai aproximando de todos; </w:t>
      </w:r>
      <w:proofErr w:type="gramStart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proofErr w:type="gramEnd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pensou em vós, jovens, como </w:t>
      </w:r>
      <w:r w:rsidR="005112BC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eus instrumentos para irradiar luz e esperança, porque quer contar com a vossa coragem, frescor e entusiasmo.</w:t>
      </w:r>
    </w:p>
    <w:p w14:paraId="2E5DAE76" w14:textId="77777777" w:rsidR="00C22E1F" w:rsidRPr="00CE475D" w:rsidRDefault="00C22E1F" w:rsidP="000D09E4">
      <w:pPr>
        <w:pStyle w:val="NormaleWeb"/>
        <w:spacing w:before="0" w:beforeAutospacing="0" w:after="0" w:afterAutospacing="0"/>
        <w:jc w:val="both"/>
        <w:rPr>
          <w:lang w:val="pt-BR"/>
        </w:rPr>
      </w:pPr>
    </w:p>
    <w:p w14:paraId="0747AF8F" w14:textId="77777777" w:rsidR="00F67E41" w:rsidRPr="00CE475D" w:rsidRDefault="00F67E41" w:rsidP="000D09E4">
      <w:pPr>
        <w:jc w:val="both"/>
        <w:rPr>
          <w:lang w:val="pt-BR"/>
        </w:rPr>
      </w:pPr>
    </w:p>
    <w:sectPr w:rsidR="00F67E41" w:rsidRPr="00CE475D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10D13" w14:textId="77777777" w:rsidR="003B0D7E" w:rsidRDefault="003B0D7E" w:rsidP="00C21FFE">
      <w:r>
        <w:separator/>
      </w:r>
    </w:p>
  </w:endnote>
  <w:endnote w:type="continuationSeparator" w:id="0">
    <w:p w14:paraId="4397259D" w14:textId="77777777" w:rsidR="003B0D7E" w:rsidRDefault="003B0D7E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55B9" w14:textId="77777777" w:rsidR="003B0D7E" w:rsidRDefault="003B0D7E" w:rsidP="00C21FFE">
      <w:r>
        <w:separator/>
      </w:r>
    </w:p>
  </w:footnote>
  <w:footnote w:type="continuationSeparator" w:id="0">
    <w:p w14:paraId="0DEB6E8E" w14:textId="77777777" w:rsidR="003B0D7E" w:rsidRDefault="003B0D7E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DC1E" w14:textId="6C919821" w:rsidR="00207AF9" w:rsidRPr="00C21FFE" w:rsidRDefault="00207AF9" w:rsidP="00450ABC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>
      <w:rPr>
        <w:rFonts w:ascii="Times New Roman" w:eastAsia="Times New Roman" w:hAnsi="Times New Roman"/>
        <w:i/>
        <w:sz w:val="16"/>
        <w:szCs w:val="16"/>
        <w:lang w:eastAsia="it-IT"/>
      </w:rPr>
      <w:t>Nguyen – Ano C – Com</w:t>
    </w:r>
    <w:r w:rsidR="005112BC">
      <w:rPr>
        <w:rFonts w:ascii="Times New Roman" w:eastAsia="Times New Roman" w:hAnsi="Times New Roman"/>
        <w:i/>
        <w:sz w:val="16"/>
        <w:szCs w:val="16"/>
        <w:lang w:eastAsia="it-IT"/>
      </w:rPr>
      <w:t>entário</w:t>
    </w:r>
    <w:r w:rsidRPr="00C21FFE">
      <w:rPr>
        <w:rFonts w:ascii="Times New Roman" w:eastAsia="Times New Roman" w:hAnsi="Times New Roman"/>
        <w:i/>
        <w:sz w:val="16"/>
        <w:szCs w:val="16"/>
        <w:lang w:eastAsia="it-IT"/>
      </w:rPr>
      <w:t xml:space="preserve"> </w:t>
    </w:r>
    <w:r w:rsidR="005112BC" w:rsidRPr="005112BC">
      <w:rPr>
        <w:rFonts w:ascii="Times New Roman" w:eastAsia="Times New Roman" w:hAnsi="Times New Roman"/>
        <w:i/>
        <w:sz w:val="16"/>
        <w:szCs w:val="16"/>
        <w:lang w:eastAsia="it-IT"/>
      </w:rPr>
      <w:t xml:space="preserve">3° </w:t>
    </w:r>
    <w:r w:rsidRPr="00C21FFE">
      <w:rPr>
        <w:rFonts w:ascii="Times New Roman" w:eastAsia="Times New Roman" w:hAnsi="Times New Roman"/>
        <w:i/>
        <w:sz w:val="16"/>
        <w:szCs w:val="16"/>
        <w:lang w:eastAsia="it-IT"/>
      </w:rPr>
      <w:t>Dom</w:t>
    </w:r>
    <w:r w:rsidR="005112BC">
      <w:rPr>
        <w:rFonts w:ascii="Times New Roman" w:eastAsia="Times New Roman" w:hAnsi="Times New Roman"/>
        <w:i/>
        <w:sz w:val="16"/>
        <w:szCs w:val="16"/>
        <w:lang w:eastAsia="it-IT"/>
      </w:rPr>
      <w:t>ingo da Páscoa</w:t>
    </w:r>
    <w:r>
      <w:rPr>
        <w:rFonts w:ascii="Times New Roman" w:eastAsia="Times New Roman" w:hAnsi="Times New Roman"/>
        <w:i/>
        <w:sz w:val="16"/>
        <w:szCs w:val="16"/>
        <w:lang w:eastAsia="it-IT"/>
      </w:rPr>
      <w:tab/>
    </w:r>
    <w:r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C21FFE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54458A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4</w:t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4CC53AFF" w14:textId="77777777" w:rsidR="00207AF9" w:rsidRDefault="00207A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1262F"/>
    <w:rsid w:val="000248CC"/>
    <w:rsid w:val="000346C3"/>
    <w:rsid w:val="00050D28"/>
    <w:rsid w:val="000568FE"/>
    <w:rsid w:val="000605FC"/>
    <w:rsid w:val="000655FF"/>
    <w:rsid w:val="000669CB"/>
    <w:rsid w:val="00081CBF"/>
    <w:rsid w:val="00086B0F"/>
    <w:rsid w:val="000948E9"/>
    <w:rsid w:val="000A34AE"/>
    <w:rsid w:val="000D09E4"/>
    <w:rsid w:val="000D54DB"/>
    <w:rsid w:val="000E15FD"/>
    <w:rsid w:val="000E489B"/>
    <w:rsid w:val="000F0321"/>
    <w:rsid w:val="000F7EDA"/>
    <w:rsid w:val="001019C1"/>
    <w:rsid w:val="001023AF"/>
    <w:rsid w:val="00114113"/>
    <w:rsid w:val="00136538"/>
    <w:rsid w:val="001460FF"/>
    <w:rsid w:val="00156F68"/>
    <w:rsid w:val="00162EB3"/>
    <w:rsid w:val="00165E20"/>
    <w:rsid w:val="001721CA"/>
    <w:rsid w:val="001764B4"/>
    <w:rsid w:val="00176E1D"/>
    <w:rsid w:val="00180389"/>
    <w:rsid w:val="0019208E"/>
    <w:rsid w:val="001C2D8E"/>
    <w:rsid w:val="001D5600"/>
    <w:rsid w:val="001D57BC"/>
    <w:rsid w:val="00202410"/>
    <w:rsid w:val="00207AF9"/>
    <w:rsid w:val="00211F7E"/>
    <w:rsid w:val="00211FC7"/>
    <w:rsid w:val="00220C4D"/>
    <w:rsid w:val="00242988"/>
    <w:rsid w:val="00250592"/>
    <w:rsid w:val="0025301D"/>
    <w:rsid w:val="0026070D"/>
    <w:rsid w:val="002706A8"/>
    <w:rsid w:val="002764BB"/>
    <w:rsid w:val="00283E94"/>
    <w:rsid w:val="00294E41"/>
    <w:rsid w:val="002A7F1D"/>
    <w:rsid w:val="002C2AD1"/>
    <w:rsid w:val="002D3C53"/>
    <w:rsid w:val="00303409"/>
    <w:rsid w:val="00311606"/>
    <w:rsid w:val="00341963"/>
    <w:rsid w:val="00346B11"/>
    <w:rsid w:val="00356F0C"/>
    <w:rsid w:val="00361D87"/>
    <w:rsid w:val="0036266F"/>
    <w:rsid w:val="00370A5C"/>
    <w:rsid w:val="00373AFB"/>
    <w:rsid w:val="00383398"/>
    <w:rsid w:val="00385160"/>
    <w:rsid w:val="00397D46"/>
    <w:rsid w:val="003A6734"/>
    <w:rsid w:val="003A6897"/>
    <w:rsid w:val="003B0D7E"/>
    <w:rsid w:val="003B7E56"/>
    <w:rsid w:val="003C131D"/>
    <w:rsid w:val="003C520D"/>
    <w:rsid w:val="003D1654"/>
    <w:rsid w:val="003F2AA5"/>
    <w:rsid w:val="003F642F"/>
    <w:rsid w:val="00413568"/>
    <w:rsid w:val="00424F8E"/>
    <w:rsid w:val="00431505"/>
    <w:rsid w:val="00432ED3"/>
    <w:rsid w:val="00436E33"/>
    <w:rsid w:val="00444AC6"/>
    <w:rsid w:val="00450ABC"/>
    <w:rsid w:val="00472044"/>
    <w:rsid w:val="004856FB"/>
    <w:rsid w:val="0049732B"/>
    <w:rsid w:val="004A5939"/>
    <w:rsid w:val="004A65EE"/>
    <w:rsid w:val="004B57C9"/>
    <w:rsid w:val="004B7E9C"/>
    <w:rsid w:val="004C6D4F"/>
    <w:rsid w:val="004C7294"/>
    <w:rsid w:val="004C7567"/>
    <w:rsid w:val="004D12FA"/>
    <w:rsid w:val="004D1D41"/>
    <w:rsid w:val="004F2CDA"/>
    <w:rsid w:val="005040A5"/>
    <w:rsid w:val="005112BC"/>
    <w:rsid w:val="00511B09"/>
    <w:rsid w:val="0051685A"/>
    <w:rsid w:val="005170D6"/>
    <w:rsid w:val="00525D97"/>
    <w:rsid w:val="00533D8E"/>
    <w:rsid w:val="005359E5"/>
    <w:rsid w:val="00537C86"/>
    <w:rsid w:val="0054458A"/>
    <w:rsid w:val="00552858"/>
    <w:rsid w:val="00584591"/>
    <w:rsid w:val="005A3990"/>
    <w:rsid w:val="005A62EB"/>
    <w:rsid w:val="005C61BD"/>
    <w:rsid w:val="005D3F31"/>
    <w:rsid w:val="005F04A0"/>
    <w:rsid w:val="00604CDD"/>
    <w:rsid w:val="00613BE6"/>
    <w:rsid w:val="0063266B"/>
    <w:rsid w:val="00633D3A"/>
    <w:rsid w:val="00641163"/>
    <w:rsid w:val="00665419"/>
    <w:rsid w:val="00671946"/>
    <w:rsid w:val="00671BA7"/>
    <w:rsid w:val="006728CE"/>
    <w:rsid w:val="00683EB9"/>
    <w:rsid w:val="00692053"/>
    <w:rsid w:val="006B7211"/>
    <w:rsid w:val="006C0721"/>
    <w:rsid w:val="006D4BD6"/>
    <w:rsid w:val="006E32E8"/>
    <w:rsid w:val="006F4B11"/>
    <w:rsid w:val="006F5B32"/>
    <w:rsid w:val="00701BE2"/>
    <w:rsid w:val="007115FD"/>
    <w:rsid w:val="00747944"/>
    <w:rsid w:val="00756A1A"/>
    <w:rsid w:val="00787C29"/>
    <w:rsid w:val="00797C2D"/>
    <w:rsid w:val="007A2980"/>
    <w:rsid w:val="007A629B"/>
    <w:rsid w:val="007B1FBE"/>
    <w:rsid w:val="007B531E"/>
    <w:rsid w:val="007B6ECA"/>
    <w:rsid w:val="007B76BB"/>
    <w:rsid w:val="007C62FD"/>
    <w:rsid w:val="007D6182"/>
    <w:rsid w:val="007E0074"/>
    <w:rsid w:val="007E0FFA"/>
    <w:rsid w:val="007E3A9C"/>
    <w:rsid w:val="007F7C44"/>
    <w:rsid w:val="00801B8D"/>
    <w:rsid w:val="00811CF0"/>
    <w:rsid w:val="008239C2"/>
    <w:rsid w:val="00825A46"/>
    <w:rsid w:val="0083351F"/>
    <w:rsid w:val="00836A2D"/>
    <w:rsid w:val="008468B6"/>
    <w:rsid w:val="00854883"/>
    <w:rsid w:val="00860939"/>
    <w:rsid w:val="00870B64"/>
    <w:rsid w:val="008A46DA"/>
    <w:rsid w:val="008C301B"/>
    <w:rsid w:val="008D035E"/>
    <w:rsid w:val="008D31BE"/>
    <w:rsid w:val="008D6019"/>
    <w:rsid w:val="008E61DF"/>
    <w:rsid w:val="009058F6"/>
    <w:rsid w:val="009237B9"/>
    <w:rsid w:val="0093565F"/>
    <w:rsid w:val="00935FDB"/>
    <w:rsid w:val="00940DCE"/>
    <w:rsid w:val="00952D9D"/>
    <w:rsid w:val="00955F7D"/>
    <w:rsid w:val="009606A9"/>
    <w:rsid w:val="009653F5"/>
    <w:rsid w:val="00970D5F"/>
    <w:rsid w:val="00970FCC"/>
    <w:rsid w:val="009831C5"/>
    <w:rsid w:val="00986943"/>
    <w:rsid w:val="00992BD0"/>
    <w:rsid w:val="009A1C47"/>
    <w:rsid w:val="009B2921"/>
    <w:rsid w:val="009C2B9C"/>
    <w:rsid w:val="009D1D8B"/>
    <w:rsid w:val="009D6F8E"/>
    <w:rsid w:val="009F3BB9"/>
    <w:rsid w:val="00A100A6"/>
    <w:rsid w:val="00A202A5"/>
    <w:rsid w:val="00A227E6"/>
    <w:rsid w:val="00A242F7"/>
    <w:rsid w:val="00A464FA"/>
    <w:rsid w:val="00A66EAF"/>
    <w:rsid w:val="00A7458C"/>
    <w:rsid w:val="00A745EA"/>
    <w:rsid w:val="00A946CF"/>
    <w:rsid w:val="00A96E80"/>
    <w:rsid w:val="00AA07AC"/>
    <w:rsid w:val="00AA140E"/>
    <w:rsid w:val="00AA7039"/>
    <w:rsid w:val="00AB5312"/>
    <w:rsid w:val="00AC119A"/>
    <w:rsid w:val="00AD2A66"/>
    <w:rsid w:val="00AD38CA"/>
    <w:rsid w:val="00AE4174"/>
    <w:rsid w:val="00AF59B2"/>
    <w:rsid w:val="00B104CB"/>
    <w:rsid w:val="00B10631"/>
    <w:rsid w:val="00B10931"/>
    <w:rsid w:val="00B127CA"/>
    <w:rsid w:val="00B12A6C"/>
    <w:rsid w:val="00B25450"/>
    <w:rsid w:val="00B3295A"/>
    <w:rsid w:val="00B33839"/>
    <w:rsid w:val="00B4331A"/>
    <w:rsid w:val="00B53F1D"/>
    <w:rsid w:val="00B665CB"/>
    <w:rsid w:val="00B82144"/>
    <w:rsid w:val="00B82B82"/>
    <w:rsid w:val="00B93C87"/>
    <w:rsid w:val="00BA3ADF"/>
    <w:rsid w:val="00BB3CF6"/>
    <w:rsid w:val="00BC1EA7"/>
    <w:rsid w:val="00BD2BED"/>
    <w:rsid w:val="00BD455B"/>
    <w:rsid w:val="00BE2600"/>
    <w:rsid w:val="00C01CAF"/>
    <w:rsid w:val="00C05343"/>
    <w:rsid w:val="00C078DA"/>
    <w:rsid w:val="00C14D79"/>
    <w:rsid w:val="00C21FFE"/>
    <w:rsid w:val="00C22E1F"/>
    <w:rsid w:val="00C31ED6"/>
    <w:rsid w:val="00C37DDB"/>
    <w:rsid w:val="00C55060"/>
    <w:rsid w:val="00C55195"/>
    <w:rsid w:val="00C634FE"/>
    <w:rsid w:val="00C77AA7"/>
    <w:rsid w:val="00C8504A"/>
    <w:rsid w:val="00C87A72"/>
    <w:rsid w:val="00C95DD7"/>
    <w:rsid w:val="00C96183"/>
    <w:rsid w:val="00CA577A"/>
    <w:rsid w:val="00CD4CF6"/>
    <w:rsid w:val="00CE0B54"/>
    <w:rsid w:val="00CE475D"/>
    <w:rsid w:val="00CE4870"/>
    <w:rsid w:val="00CF07AA"/>
    <w:rsid w:val="00D12215"/>
    <w:rsid w:val="00D12AFA"/>
    <w:rsid w:val="00D16263"/>
    <w:rsid w:val="00D37596"/>
    <w:rsid w:val="00D416E4"/>
    <w:rsid w:val="00D44564"/>
    <w:rsid w:val="00D46470"/>
    <w:rsid w:val="00D5715D"/>
    <w:rsid w:val="00D649F1"/>
    <w:rsid w:val="00D87DE7"/>
    <w:rsid w:val="00DB2887"/>
    <w:rsid w:val="00DC614C"/>
    <w:rsid w:val="00DD1A7D"/>
    <w:rsid w:val="00DD263E"/>
    <w:rsid w:val="00DF10C0"/>
    <w:rsid w:val="00DF11A2"/>
    <w:rsid w:val="00E1442E"/>
    <w:rsid w:val="00E27FCC"/>
    <w:rsid w:val="00E360BC"/>
    <w:rsid w:val="00E4413A"/>
    <w:rsid w:val="00E57112"/>
    <w:rsid w:val="00E5755E"/>
    <w:rsid w:val="00E66E3D"/>
    <w:rsid w:val="00E77D24"/>
    <w:rsid w:val="00E8035C"/>
    <w:rsid w:val="00E84B50"/>
    <w:rsid w:val="00EB0FE9"/>
    <w:rsid w:val="00EB4EFA"/>
    <w:rsid w:val="00EB6469"/>
    <w:rsid w:val="00EC22CB"/>
    <w:rsid w:val="00EC5512"/>
    <w:rsid w:val="00ED6D06"/>
    <w:rsid w:val="00EE0A50"/>
    <w:rsid w:val="00EF20D5"/>
    <w:rsid w:val="00F17B14"/>
    <w:rsid w:val="00F22070"/>
    <w:rsid w:val="00F314F2"/>
    <w:rsid w:val="00F336FF"/>
    <w:rsid w:val="00F65170"/>
    <w:rsid w:val="00F669EF"/>
    <w:rsid w:val="00F67E41"/>
    <w:rsid w:val="00F734DA"/>
    <w:rsid w:val="00F83090"/>
    <w:rsid w:val="00F93737"/>
    <w:rsid w:val="00FA710A"/>
    <w:rsid w:val="00FB4B43"/>
    <w:rsid w:val="00FB71A5"/>
    <w:rsid w:val="00FC3AB0"/>
    <w:rsid w:val="00FD1FF9"/>
    <w:rsid w:val="00FF1AEB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7C1A07"/>
  <w15:docId w15:val="{2BF226E8-87CF-4D1E-ACD7-EE8115C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FF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F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2062</Words>
  <Characters>11758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13793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Rev. Dinh Anh Nhue Nguyen O.F.M. Conv.</cp:lastModifiedBy>
  <cp:revision>6</cp:revision>
  <dcterms:created xsi:type="dcterms:W3CDTF">2022-04-28T06:28:00Z</dcterms:created>
  <dcterms:modified xsi:type="dcterms:W3CDTF">2022-04-28T07:58:00Z</dcterms:modified>
</cp:coreProperties>
</file>